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LightShading-Accent1"/>
        <w:tblW w:w="5554" w:type="pct"/>
        <w:tblLook w:val="04A0" w:firstRow="1" w:lastRow="0" w:firstColumn="1" w:lastColumn="0" w:noHBand="0" w:noVBand="1"/>
        <w:tblCaption w:val="Table as described"/>
        <w:tblDescription w:val="Table setting"/>
      </w:tblPr>
      <w:tblGrid>
        <w:gridCol w:w="7655"/>
        <w:gridCol w:w="7898"/>
      </w:tblGrid>
      <w:tr w:rsidR="00D51411" w:rsidRPr="0044351A" w:rsidTr="00720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244061" w:themeFill="accent1" w:themeFillShade="80"/>
          </w:tcPr>
          <w:p w:rsidR="00D51411" w:rsidRDefault="00095710" w:rsidP="00D51411">
            <w:pPr>
              <w:pStyle w:val="TableHeading"/>
              <w:jc w:val="center"/>
              <w:rPr>
                <w:color w:val="FFFFFF" w:themeColor="background1"/>
                <w:sz w:val="36"/>
                <w:szCs w:val="36"/>
              </w:rPr>
            </w:pPr>
            <w:r>
              <w:rPr>
                <w:color w:val="FFFFFF" w:themeColor="background1"/>
                <w:sz w:val="36"/>
                <w:szCs w:val="36"/>
              </w:rPr>
              <w:br/>
            </w:r>
            <w:r w:rsidR="00D51411" w:rsidRPr="00727F18">
              <w:rPr>
                <w:b/>
                <w:color w:val="FFFFFF" w:themeColor="background1"/>
                <w:sz w:val="36"/>
                <w:szCs w:val="36"/>
              </w:rPr>
              <w:t>Vehicle Safety Standards Branch, Surface Transport Policy Division</w:t>
            </w:r>
            <w:r w:rsidR="00D51411" w:rsidRPr="00D51411">
              <w:rPr>
                <w:color w:val="FFFFFF" w:themeColor="background1"/>
                <w:sz w:val="36"/>
                <w:szCs w:val="36"/>
              </w:rPr>
              <w:br/>
              <w:t>Function arrangements as at 12 August 2019</w:t>
            </w:r>
          </w:p>
          <w:p w:rsidR="00095710" w:rsidRPr="00D51411" w:rsidRDefault="00095710" w:rsidP="00D51411">
            <w:pPr>
              <w:pStyle w:val="TableHeading"/>
              <w:jc w:val="center"/>
              <w:rPr>
                <w:color w:val="FFFFFF" w:themeColor="background1"/>
                <w:sz w:val="36"/>
                <w:szCs w:val="36"/>
              </w:rPr>
            </w:pPr>
          </w:p>
        </w:tc>
      </w:tr>
      <w:tr w:rsidR="00720703" w:rsidRPr="00C606FF" w:rsidTr="00720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8" w:space="0" w:color="4F81BD" w:themeColor="accent1"/>
              <w:bottom w:val="single" w:sz="8" w:space="0" w:color="4F81BD" w:themeColor="accent1"/>
            </w:tcBorders>
            <w:shd w:val="clear" w:color="auto" w:fill="auto"/>
          </w:tcPr>
          <w:p w:rsidR="00720703" w:rsidRDefault="00720703" w:rsidP="00720703">
            <w:pPr>
              <w:rPr>
                <w:b w:val="0"/>
                <w:sz w:val="18"/>
                <w:szCs w:val="18"/>
              </w:rPr>
            </w:pPr>
          </w:p>
          <w:p w:rsidR="00720703" w:rsidRPr="00720703" w:rsidRDefault="00720703" w:rsidP="0056267F">
            <w:pPr>
              <w:spacing w:line="276" w:lineRule="auto"/>
              <w:rPr>
                <w:b w:val="0"/>
                <w:sz w:val="22"/>
              </w:rPr>
            </w:pPr>
            <w:r w:rsidRPr="00720703">
              <w:rPr>
                <w:b w:val="0"/>
                <w:sz w:val="22"/>
              </w:rPr>
              <w:t>The Department of Infrastructure, Transport, Cities and Regional Development is responsible for the design and implementation of the Australian Government's infrastructure, transport and regional development policies and programs.</w:t>
            </w:r>
            <w:r w:rsidR="0056267F">
              <w:rPr>
                <w:b w:val="0"/>
                <w:sz w:val="22"/>
              </w:rPr>
              <w:br/>
            </w:r>
          </w:p>
          <w:p w:rsidR="00720703" w:rsidRPr="00720703" w:rsidRDefault="00720703" w:rsidP="0056267F">
            <w:pPr>
              <w:spacing w:line="276" w:lineRule="auto"/>
              <w:rPr>
                <w:b w:val="0"/>
                <w:sz w:val="22"/>
              </w:rPr>
            </w:pPr>
            <w:r w:rsidRPr="00720703">
              <w:rPr>
                <w:b w:val="0"/>
                <w:sz w:val="22"/>
              </w:rPr>
              <w:t xml:space="preserve">The Vehicle Safety Standards Branch (VSS) of the Department of Infrastructure, Transport, Cities and Regional Development, administers the Motor Vehicle Standards Act </w:t>
            </w:r>
            <w:proofErr w:type="gramStart"/>
            <w:r w:rsidRPr="00720703">
              <w:rPr>
                <w:b w:val="0"/>
                <w:sz w:val="22"/>
              </w:rPr>
              <w:t>1989 which</w:t>
            </w:r>
            <w:proofErr w:type="gramEnd"/>
            <w:r w:rsidRPr="00720703">
              <w:rPr>
                <w:b w:val="0"/>
                <w:sz w:val="22"/>
              </w:rPr>
              <w:t xml:space="preserve"> sets vehicle standards for all new vehicles entering the Australian market and regulates the supply to the market of used vehicles. It is also responsible for international engagement in the development of vehicle regulations and the Department’s involvement in the Australasian New Car Assessment Program (ANCAP). The Branch also assesses alleged vehicle safety defects and monitors manufacturers’ voluntary recall campaigns.</w:t>
            </w:r>
          </w:p>
          <w:p w:rsidR="00720703" w:rsidRPr="00BE03FD" w:rsidRDefault="00720703" w:rsidP="00720703"/>
        </w:tc>
      </w:tr>
      <w:tr w:rsidR="00BE03FD" w:rsidRPr="00C606FF" w:rsidTr="00DB46F5">
        <w:tc>
          <w:tcPr>
            <w:cnfStyle w:val="001000000000" w:firstRow="0" w:lastRow="0" w:firstColumn="1" w:lastColumn="0" w:oddVBand="0" w:evenVBand="0" w:oddHBand="0" w:evenHBand="0" w:firstRowFirstColumn="0" w:firstRowLastColumn="0" w:lastRowFirstColumn="0" w:lastRowLastColumn="0"/>
            <w:tcW w:w="5000" w:type="pct"/>
            <w:gridSpan w:val="2"/>
            <w:tcBorders>
              <w:bottom w:val="single" w:sz="8" w:space="0" w:color="4F81BD" w:themeColor="accent1"/>
            </w:tcBorders>
            <w:shd w:val="clear" w:color="auto" w:fill="365F91" w:themeFill="accent1" w:themeFillShade="BF"/>
          </w:tcPr>
          <w:p w:rsidR="00BE03FD" w:rsidRPr="00720703" w:rsidRDefault="00720703" w:rsidP="00DB46F5">
            <w:pPr>
              <w:pStyle w:val="TableHeading"/>
              <w:jc w:val="center"/>
              <w:rPr>
                <w:color w:val="FFFFFF" w:themeColor="background1"/>
                <w:sz w:val="32"/>
                <w:szCs w:val="32"/>
              </w:rPr>
            </w:pPr>
            <w:r w:rsidRPr="00720703">
              <w:rPr>
                <w:b/>
                <w:color w:val="FFFFFF" w:themeColor="background1"/>
                <w:sz w:val="32"/>
                <w:szCs w:val="32"/>
              </w:rPr>
              <w:t>Ms Sharon Nyakuengama</w:t>
            </w:r>
            <w:r>
              <w:rPr>
                <w:color w:val="FFFFFF" w:themeColor="background1"/>
                <w:sz w:val="32"/>
                <w:szCs w:val="32"/>
              </w:rPr>
              <w:t xml:space="preserve">, </w:t>
            </w:r>
            <w:r w:rsidR="00BE03FD" w:rsidRPr="00720703">
              <w:rPr>
                <w:color w:val="FFFFFF" w:themeColor="background1"/>
                <w:sz w:val="32"/>
                <w:szCs w:val="32"/>
              </w:rPr>
              <w:t>General Manager</w:t>
            </w:r>
            <w:r>
              <w:rPr>
                <w:color w:val="FFFFFF" w:themeColor="background1"/>
                <w:sz w:val="32"/>
                <w:szCs w:val="32"/>
              </w:rPr>
              <w:br/>
            </w:r>
            <w:r w:rsidR="00BE03FD" w:rsidRPr="00720703">
              <w:rPr>
                <w:color w:val="FFFFFF" w:themeColor="background1"/>
                <w:sz w:val="32"/>
                <w:szCs w:val="32"/>
              </w:rPr>
              <w:t>Vehicle Safety Standards Branch</w:t>
            </w:r>
          </w:p>
        </w:tc>
      </w:tr>
      <w:tr w:rsidR="00720703" w:rsidRPr="00CB148C" w:rsidTr="00720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2"/>
            <w:tcBorders>
              <w:bottom w:val="single" w:sz="8" w:space="0" w:color="4F81BD" w:themeColor="accent1"/>
            </w:tcBorders>
            <w:shd w:val="clear" w:color="auto" w:fill="DBE5F1" w:themeFill="accent1" w:themeFillTint="33"/>
          </w:tcPr>
          <w:p w:rsidR="00F1571F" w:rsidRDefault="00F1571F" w:rsidP="00F1571F">
            <w:pPr>
              <w:spacing w:before="0"/>
              <w:jc w:val="center"/>
              <w:rPr>
                <w:b w:val="0"/>
                <w:szCs w:val="20"/>
              </w:rPr>
            </w:pPr>
          </w:p>
          <w:p w:rsidR="004B4217" w:rsidRPr="00F1571F" w:rsidRDefault="00720703" w:rsidP="00F1571F">
            <w:pPr>
              <w:spacing w:before="0" w:after="200"/>
              <w:jc w:val="center"/>
              <w:rPr>
                <w:b w:val="0"/>
                <w:szCs w:val="20"/>
              </w:rPr>
            </w:pPr>
            <w:r w:rsidRPr="004B4217">
              <w:rPr>
                <w:b w:val="0"/>
                <w:szCs w:val="20"/>
              </w:rPr>
              <w:t>Ms Sharon Nyakuengama</w:t>
            </w:r>
            <w:r w:rsidRPr="004B4217">
              <w:rPr>
                <w:b w:val="0"/>
                <w:szCs w:val="20"/>
              </w:rPr>
              <w:br/>
              <w:t>General Manager</w:t>
            </w:r>
            <w:r w:rsidRPr="004B4217">
              <w:rPr>
                <w:b w:val="0"/>
                <w:szCs w:val="20"/>
              </w:rPr>
              <w:br/>
              <w:t>Vehicle Safety Standards Branch</w:t>
            </w:r>
            <w:r w:rsidRPr="004B4217">
              <w:rPr>
                <w:b w:val="0"/>
                <w:szCs w:val="20"/>
              </w:rPr>
              <w:br/>
              <w:t>GPO Box 594</w:t>
            </w:r>
            <w:r w:rsidRPr="004B4217">
              <w:rPr>
                <w:b w:val="0"/>
                <w:szCs w:val="20"/>
              </w:rPr>
              <w:br/>
              <w:t>CANBERRA ACT 2601</w:t>
            </w:r>
          </w:p>
        </w:tc>
      </w:tr>
      <w:tr w:rsidR="00D51411" w:rsidRPr="0044351A" w:rsidTr="00D51411">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8" w:space="0" w:color="4F81BD" w:themeColor="accent1"/>
              <w:bottom w:val="single" w:sz="8" w:space="0" w:color="4F81BD" w:themeColor="accent1"/>
            </w:tcBorders>
            <w:shd w:val="clear" w:color="auto" w:fill="auto"/>
          </w:tcPr>
          <w:p w:rsidR="00D51411" w:rsidRPr="00C606FF" w:rsidRDefault="00D51411" w:rsidP="0044351A">
            <w:pPr>
              <w:pStyle w:val="TableHeading"/>
              <w:jc w:val="center"/>
              <w:rPr>
                <w:color w:val="FFFFFF" w:themeColor="background1"/>
                <w:sz w:val="28"/>
                <w:szCs w:val="28"/>
              </w:rPr>
            </w:pPr>
          </w:p>
        </w:tc>
      </w:tr>
      <w:tr w:rsidR="0044351A" w:rsidRPr="0044351A" w:rsidTr="004435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2"/>
            <w:tcBorders>
              <w:bottom w:val="single" w:sz="8" w:space="0" w:color="4F81BD" w:themeColor="accent1"/>
            </w:tcBorders>
            <w:shd w:val="clear" w:color="auto" w:fill="365F91" w:themeFill="accent1" w:themeFillShade="BF"/>
          </w:tcPr>
          <w:p w:rsidR="0044351A" w:rsidRPr="00720703" w:rsidRDefault="00614210" w:rsidP="0044351A">
            <w:pPr>
              <w:pStyle w:val="TableHeading"/>
              <w:jc w:val="center"/>
              <w:rPr>
                <w:color w:val="FFFFFF" w:themeColor="background1"/>
                <w:sz w:val="32"/>
                <w:szCs w:val="32"/>
              </w:rPr>
            </w:pPr>
            <w:r>
              <w:rPr>
                <w:color w:val="FFFFFF" w:themeColor="background1"/>
                <w:sz w:val="32"/>
                <w:szCs w:val="32"/>
              </w:rPr>
              <w:t>Road Vehicle Standards Act</w:t>
            </w:r>
            <w:r w:rsidR="00D51411" w:rsidRPr="00720703">
              <w:rPr>
                <w:color w:val="FFFFFF" w:themeColor="background1"/>
                <w:sz w:val="32"/>
                <w:szCs w:val="32"/>
              </w:rPr>
              <w:t xml:space="preserve"> Implementation Program Group</w:t>
            </w:r>
          </w:p>
        </w:tc>
      </w:tr>
      <w:tr w:rsidR="00CB148C" w:rsidRPr="00EF5353" w:rsidTr="00CB148C">
        <w:tc>
          <w:tcPr>
            <w:cnfStyle w:val="001000000000" w:firstRow="0" w:lastRow="0" w:firstColumn="1" w:lastColumn="0" w:oddVBand="0" w:evenVBand="0" w:oddHBand="0" w:evenHBand="0" w:firstRowFirstColumn="0" w:firstRowLastColumn="0" w:lastRowFirstColumn="0" w:lastRowLastColumn="0"/>
            <w:tcW w:w="5000" w:type="pct"/>
            <w:gridSpan w:val="2"/>
            <w:tcBorders>
              <w:bottom w:val="single" w:sz="8" w:space="0" w:color="4F81BD" w:themeColor="accent1"/>
            </w:tcBorders>
            <w:shd w:val="clear" w:color="auto" w:fill="DBE5F1" w:themeFill="accent1" w:themeFillTint="33"/>
          </w:tcPr>
          <w:p w:rsidR="00EB19B8" w:rsidRDefault="00CB148C" w:rsidP="00DB46F5">
            <w:pPr>
              <w:pStyle w:val="TableHeading"/>
              <w:rPr>
                <w:bCs w:val="0"/>
                <w:sz w:val="22"/>
              </w:rPr>
            </w:pPr>
            <w:r w:rsidRPr="00AF32FC">
              <w:rPr>
                <w:b/>
                <w:sz w:val="22"/>
              </w:rPr>
              <w:t>Ms Sharon Nyakuengama</w:t>
            </w:r>
          </w:p>
          <w:p w:rsidR="00CB148C" w:rsidRPr="00EB19B8" w:rsidRDefault="00CB148C" w:rsidP="00DB46F5">
            <w:pPr>
              <w:pStyle w:val="TableHeading"/>
              <w:rPr>
                <w:bCs w:val="0"/>
                <w:sz w:val="20"/>
                <w:szCs w:val="20"/>
              </w:rPr>
            </w:pPr>
            <w:r w:rsidRPr="00EB19B8">
              <w:rPr>
                <w:sz w:val="20"/>
                <w:szCs w:val="20"/>
              </w:rPr>
              <w:t>Program Director</w:t>
            </w:r>
          </w:p>
        </w:tc>
      </w:tr>
      <w:tr w:rsidR="00E753A8" w:rsidRPr="00EF5353" w:rsidTr="00E753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1" w:type="pct"/>
            <w:tcBorders>
              <w:top w:val="single" w:sz="8" w:space="0" w:color="4F81BD" w:themeColor="accent1"/>
              <w:bottom w:val="nil"/>
            </w:tcBorders>
            <w:shd w:val="clear" w:color="auto" w:fill="auto"/>
          </w:tcPr>
          <w:p w:rsidR="00AF32FC" w:rsidRPr="00146BAC" w:rsidRDefault="00AF32FC" w:rsidP="00AF32FC">
            <w:pPr>
              <w:pStyle w:val="Tabletext"/>
              <w:rPr>
                <w:b w:val="0"/>
              </w:rPr>
            </w:pPr>
            <w:r w:rsidRPr="00146BAC">
              <w:rPr>
                <w:b w:val="0"/>
              </w:rPr>
              <w:t>Responsible for:</w:t>
            </w:r>
          </w:p>
          <w:p w:rsidR="00AF32FC" w:rsidRDefault="00AF32FC" w:rsidP="00AF32FC">
            <w:pPr>
              <w:pStyle w:val="Tabletext"/>
              <w:numPr>
                <w:ilvl w:val="0"/>
                <w:numId w:val="5"/>
              </w:numPr>
              <w:rPr>
                <w:b w:val="0"/>
              </w:rPr>
            </w:pPr>
            <w:r w:rsidRPr="00AF32FC">
              <w:rPr>
                <w:b w:val="0"/>
              </w:rPr>
              <w:t>development and implementation of the Road Vehicle Standards Rules, Regulations, and Determinations</w:t>
            </w:r>
          </w:p>
          <w:p w:rsidR="00AF32FC" w:rsidRDefault="00AF32FC" w:rsidP="00AF32FC">
            <w:pPr>
              <w:pStyle w:val="Tabletext"/>
              <w:numPr>
                <w:ilvl w:val="0"/>
                <w:numId w:val="5"/>
              </w:numPr>
              <w:rPr>
                <w:b w:val="0"/>
              </w:rPr>
            </w:pPr>
            <w:r w:rsidRPr="00AF32FC">
              <w:rPr>
                <w:b w:val="0"/>
              </w:rPr>
              <w:t>providing guidance on the Road Vehicle Standards legislation</w:t>
            </w:r>
          </w:p>
          <w:p w:rsidR="00AF32FC" w:rsidRDefault="00AF32FC" w:rsidP="00AF32FC">
            <w:pPr>
              <w:pStyle w:val="Tabletext"/>
              <w:numPr>
                <w:ilvl w:val="0"/>
                <w:numId w:val="5"/>
              </w:numPr>
              <w:rPr>
                <w:b w:val="0"/>
              </w:rPr>
            </w:pPr>
            <w:r w:rsidRPr="00AF32FC">
              <w:rPr>
                <w:b w:val="0"/>
              </w:rPr>
              <w:t>engaging with in-service regulators and industry to facilitate the smooth transition to operating under the Road Vehicle Standards legislation</w:t>
            </w:r>
          </w:p>
          <w:p w:rsidR="00AF32FC" w:rsidRDefault="00AF32FC" w:rsidP="00AF32FC">
            <w:pPr>
              <w:pStyle w:val="Tabletext"/>
              <w:numPr>
                <w:ilvl w:val="0"/>
                <w:numId w:val="5"/>
              </w:numPr>
              <w:rPr>
                <w:b w:val="0"/>
              </w:rPr>
            </w:pPr>
            <w:r w:rsidRPr="00AF32FC">
              <w:rPr>
                <w:b w:val="0"/>
              </w:rPr>
              <w:t>implementing charges under the Road Vehicle Standards legislation</w:t>
            </w:r>
          </w:p>
          <w:p w:rsidR="00EA64AD" w:rsidRPr="00AF32FC" w:rsidRDefault="00AF32FC" w:rsidP="00AF32FC">
            <w:pPr>
              <w:pStyle w:val="Tabletext"/>
              <w:numPr>
                <w:ilvl w:val="0"/>
                <w:numId w:val="5"/>
              </w:numPr>
              <w:rPr>
                <w:b w:val="0"/>
              </w:rPr>
            </w:pPr>
            <w:r w:rsidRPr="00AF32FC">
              <w:rPr>
                <w:b w:val="0"/>
              </w:rPr>
              <w:t>ensuring a skilled workforce to facilitate the smooth transition to operating under the Road Vehicle Standards legislation</w:t>
            </w:r>
          </w:p>
        </w:tc>
        <w:tc>
          <w:tcPr>
            <w:tcW w:w="2539" w:type="pct"/>
            <w:tcBorders>
              <w:top w:val="single" w:sz="8" w:space="0" w:color="4F81BD" w:themeColor="accent1"/>
              <w:bottom w:val="nil"/>
            </w:tcBorders>
            <w:shd w:val="clear" w:color="auto" w:fill="auto"/>
          </w:tcPr>
          <w:p w:rsidR="00EA64AD" w:rsidRDefault="00EA64AD" w:rsidP="00DB46F5">
            <w:pPr>
              <w:pStyle w:val="Tabletext"/>
              <w:cnfStyle w:val="000000100000" w:firstRow="0" w:lastRow="0" w:firstColumn="0" w:lastColumn="0" w:oddVBand="0" w:evenVBand="0" w:oddHBand="1" w:evenHBand="0" w:firstRowFirstColumn="0" w:firstRowLastColumn="0" w:lastRowFirstColumn="0" w:lastRowLastColumn="0"/>
            </w:pPr>
            <w:r w:rsidRPr="004707A1">
              <w:t>Tel:</w:t>
            </w:r>
            <w:r>
              <w:rPr>
                <w:b/>
              </w:rPr>
              <w:t xml:space="preserve"> </w:t>
            </w:r>
            <w:r w:rsidRPr="00EA64AD">
              <w:t>+61 2 6274 7266</w:t>
            </w:r>
          </w:p>
          <w:p w:rsidR="00EA64AD" w:rsidRDefault="00EA64AD" w:rsidP="00DB46F5">
            <w:pPr>
              <w:pStyle w:val="Tabletext"/>
              <w:cnfStyle w:val="000000100000" w:firstRow="0" w:lastRow="0" w:firstColumn="0" w:lastColumn="0" w:oddVBand="0" w:evenVBand="0" w:oddHBand="1" w:evenHBand="0" w:firstRowFirstColumn="0" w:firstRowLastColumn="0" w:lastRowFirstColumn="0" w:lastRowLastColumn="0"/>
            </w:pPr>
            <w:r w:rsidRPr="004707A1">
              <w:t>Email:</w:t>
            </w:r>
            <w:r>
              <w:rPr>
                <w:b/>
              </w:rPr>
              <w:t xml:space="preserve"> </w:t>
            </w:r>
            <w:hyperlink r:id="rId8" w:history="1">
              <w:r w:rsidRPr="00E2462E">
                <w:rPr>
                  <w:rStyle w:val="Hyperlink"/>
                </w:rPr>
                <w:t>sharon.nyakuengama@infrastructure.gov.au</w:t>
              </w:r>
            </w:hyperlink>
          </w:p>
          <w:p w:rsidR="00AF32FC" w:rsidRPr="004707A1" w:rsidRDefault="00EA64AD" w:rsidP="00EA64AD">
            <w:pPr>
              <w:pStyle w:val="Tabletext"/>
              <w:cnfStyle w:val="000000100000" w:firstRow="0" w:lastRow="0" w:firstColumn="0" w:lastColumn="0" w:oddVBand="0" w:evenVBand="0" w:oddHBand="1" w:evenHBand="0" w:firstRowFirstColumn="0" w:firstRowLastColumn="0" w:lastRowFirstColumn="0" w:lastRowLastColumn="0"/>
            </w:pPr>
            <w:r w:rsidRPr="004707A1">
              <w:t xml:space="preserve">Web: </w:t>
            </w:r>
          </w:p>
          <w:p w:rsidR="00AF32FC" w:rsidRDefault="00AF32FC" w:rsidP="00EA64AD">
            <w:pPr>
              <w:pStyle w:val="Tabletext"/>
              <w:numPr>
                <w:ilvl w:val="0"/>
                <w:numId w:val="4"/>
              </w:numPr>
              <w:cnfStyle w:val="000000100000" w:firstRow="0" w:lastRow="0" w:firstColumn="0" w:lastColumn="0" w:oddVBand="0" w:evenVBand="0" w:oddHBand="1" w:evenHBand="0" w:firstRowFirstColumn="0" w:firstRowLastColumn="0" w:lastRowFirstColumn="0" w:lastRowLastColumn="0"/>
            </w:pPr>
            <w:r>
              <w:t xml:space="preserve">Vehicles: </w:t>
            </w:r>
            <w:hyperlink r:id="rId9" w:history="1">
              <w:r w:rsidR="00EA4344">
                <w:rPr>
                  <w:rStyle w:val="Hyperlink"/>
                </w:rPr>
                <w:t>infrastructure.gov.au/vehicles/</w:t>
              </w:r>
            </w:hyperlink>
          </w:p>
          <w:p w:rsidR="00AF32FC" w:rsidRDefault="00EA64AD" w:rsidP="00EA64AD">
            <w:pPr>
              <w:pStyle w:val="Tabletext"/>
              <w:numPr>
                <w:ilvl w:val="0"/>
                <w:numId w:val="4"/>
              </w:numPr>
              <w:cnfStyle w:val="000000100000" w:firstRow="0" w:lastRow="0" w:firstColumn="0" w:lastColumn="0" w:oddVBand="0" w:evenVBand="0" w:oddHBand="1" w:evenHBand="0" w:firstRowFirstColumn="0" w:firstRowLastColumn="0" w:lastRowFirstColumn="0" w:lastRowLastColumn="0"/>
            </w:pPr>
            <w:r>
              <w:t>Road Ve</w:t>
            </w:r>
            <w:r w:rsidR="00AF32FC">
              <w:t>hicle Standards Implementation:</w:t>
            </w:r>
            <w:r w:rsidR="00C606FF">
              <w:t xml:space="preserve"> </w:t>
            </w:r>
            <w:hyperlink r:id="rId10" w:history="1">
              <w:r w:rsidR="00EA4344">
                <w:rPr>
                  <w:rStyle w:val="Hyperlink"/>
                </w:rPr>
                <w:t>infrastructure.gov.au/vehicles/</w:t>
              </w:r>
              <w:proofErr w:type="spellStart"/>
              <w:r w:rsidR="00EA4344">
                <w:rPr>
                  <w:rStyle w:val="Hyperlink"/>
                </w:rPr>
                <w:t>rvs</w:t>
              </w:r>
              <w:proofErr w:type="spellEnd"/>
              <w:r w:rsidR="00EA4344">
                <w:rPr>
                  <w:rStyle w:val="Hyperlink"/>
                </w:rPr>
                <w:t>/</w:t>
              </w:r>
            </w:hyperlink>
          </w:p>
          <w:p w:rsidR="00AF32FC" w:rsidRDefault="00AF32FC" w:rsidP="00EA64AD">
            <w:pPr>
              <w:pStyle w:val="Tabletext"/>
              <w:numPr>
                <w:ilvl w:val="0"/>
                <w:numId w:val="4"/>
              </w:numPr>
              <w:cnfStyle w:val="000000100000" w:firstRow="0" w:lastRow="0" w:firstColumn="0" w:lastColumn="0" w:oddVBand="0" w:evenVBand="0" w:oddHBand="1" w:evenHBand="0" w:firstRowFirstColumn="0" w:firstRowLastColumn="0" w:lastRowFirstColumn="0" w:lastRowLastColumn="0"/>
            </w:pPr>
            <w:r>
              <w:t xml:space="preserve">Register of Approved Vehicles: </w:t>
            </w:r>
            <w:hyperlink r:id="rId11" w:history="1">
              <w:r w:rsidR="00EA4344">
                <w:rPr>
                  <w:rStyle w:val="Hyperlink"/>
                </w:rPr>
                <w:t>infrastructure.gov.au/vehicles/</w:t>
              </w:r>
              <w:proofErr w:type="spellStart"/>
              <w:r w:rsidR="00EA4344">
                <w:rPr>
                  <w:rStyle w:val="Hyperlink"/>
                </w:rPr>
                <w:t>rav</w:t>
              </w:r>
              <w:proofErr w:type="spellEnd"/>
              <w:r w:rsidR="00EA4344">
                <w:rPr>
                  <w:rStyle w:val="Hyperlink"/>
                </w:rPr>
                <w:t>/</w:t>
              </w:r>
            </w:hyperlink>
          </w:p>
          <w:p w:rsidR="00EA64AD" w:rsidRPr="00EF5353" w:rsidRDefault="00EA64AD" w:rsidP="00C606FF">
            <w:pPr>
              <w:pStyle w:val="Tabletext"/>
              <w:numPr>
                <w:ilvl w:val="0"/>
                <w:numId w:val="4"/>
              </w:numPr>
              <w:cnfStyle w:val="000000100000" w:firstRow="0" w:lastRow="0" w:firstColumn="0" w:lastColumn="0" w:oddVBand="0" w:evenVBand="0" w:oddHBand="1" w:evenHBand="0" w:firstRowFirstColumn="0" w:firstRowLastColumn="0" w:lastRowFirstColumn="0" w:lastRowLastColumn="0"/>
            </w:pPr>
            <w:r>
              <w:t>Road vehicle</w:t>
            </w:r>
            <w:r w:rsidR="00AF32FC">
              <w:t xml:space="preserve"> recalls working group</w:t>
            </w:r>
            <w:r w:rsidR="00C606FF">
              <w:t xml:space="preserve">: </w:t>
            </w:r>
            <w:hyperlink r:id="rId12" w:history="1">
              <w:r w:rsidR="00EA4344">
                <w:rPr>
                  <w:rStyle w:val="Hyperlink"/>
                </w:rPr>
                <w:t>infrastructure.gov.au/vehicles/recalls/</w:t>
              </w:r>
              <w:proofErr w:type="spellStart"/>
              <w:r w:rsidR="00EA4344">
                <w:rPr>
                  <w:rStyle w:val="Hyperlink"/>
                </w:rPr>
                <w:t>rvr</w:t>
              </w:r>
              <w:proofErr w:type="spellEnd"/>
              <w:r w:rsidR="00EA4344">
                <w:rPr>
                  <w:rStyle w:val="Hyperlink"/>
                </w:rPr>
                <w:t>/</w:t>
              </w:r>
            </w:hyperlink>
          </w:p>
        </w:tc>
      </w:tr>
      <w:tr w:rsidR="00E753A8" w:rsidRPr="00C90DDF" w:rsidTr="00E753A8">
        <w:tc>
          <w:tcPr>
            <w:cnfStyle w:val="001000000000" w:firstRow="0" w:lastRow="0" w:firstColumn="1" w:lastColumn="0" w:oddVBand="0" w:evenVBand="0" w:oddHBand="0" w:evenHBand="0" w:firstRowFirstColumn="0" w:firstRowLastColumn="0" w:lastRowFirstColumn="0" w:lastRowLastColumn="0"/>
            <w:tcW w:w="2461" w:type="pct"/>
            <w:tcBorders>
              <w:top w:val="nil"/>
              <w:bottom w:val="single" w:sz="8" w:space="0" w:color="4F81BD" w:themeColor="accent1"/>
            </w:tcBorders>
            <w:shd w:val="clear" w:color="auto" w:fill="auto"/>
          </w:tcPr>
          <w:p w:rsidR="00EA64AD" w:rsidRPr="00C90DDF" w:rsidRDefault="00EA64AD" w:rsidP="00DB46F5">
            <w:pPr>
              <w:pStyle w:val="Tabletext"/>
              <w:rPr>
                <w:b w:val="0"/>
              </w:rPr>
            </w:pPr>
          </w:p>
        </w:tc>
        <w:tc>
          <w:tcPr>
            <w:tcW w:w="2539" w:type="pct"/>
            <w:tcBorders>
              <w:top w:val="nil"/>
              <w:bottom w:val="single" w:sz="8" w:space="0" w:color="4F81BD" w:themeColor="accent1"/>
            </w:tcBorders>
            <w:shd w:val="clear" w:color="auto" w:fill="auto"/>
          </w:tcPr>
          <w:p w:rsidR="00EA64AD" w:rsidRPr="00C90DDF" w:rsidRDefault="00EA64AD" w:rsidP="00DB46F5">
            <w:pPr>
              <w:pStyle w:val="Tabletext"/>
              <w:cnfStyle w:val="000000000000" w:firstRow="0" w:lastRow="0" w:firstColumn="0" w:lastColumn="0" w:oddVBand="0" w:evenVBand="0" w:oddHBand="0" w:evenHBand="0" w:firstRowFirstColumn="0" w:firstRowLastColumn="0" w:lastRowFirstColumn="0" w:lastRowLastColumn="0"/>
            </w:pPr>
          </w:p>
        </w:tc>
      </w:tr>
      <w:tr w:rsidR="00CB148C" w:rsidRPr="00146BAC" w:rsidTr="00CB14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8" w:space="0" w:color="4F81BD" w:themeColor="accent1"/>
              <w:bottom w:val="nil"/>
            </w:tcBorders>
            <w:shd w:val="clear" w:color="auto" w:fill="DBE5F1" w:themeFill="accent1" w:themeFillTint="33"/>
          </w:tcPr>
          <w:p w:rsidR="00EB19B8" w:rsidRDefault="00CB148C" w:rsidP="00DB46F5">
            <w:pPr>
              <w:pStyle w:val="TableHeading"/>
              <w:rPr>
                <w:b/>
                <w:sz w:val="22"/>
              </w:rPr>
            </w:pPr>
            <w:r w:rsidRPr="00146BAC">
              <w:rPr>
                <w:b/>
                <w:sz w:val="22"/>
              </w:rPr>
              <w:t>Ms Alison Whatson</w:t>
            </w:r>
            <w:r>
              <w:rPr>
                <w:b/>
                <w:sz w:val="22"/>
              </w:rPr>
              <w:t xml:space="preserve"> </w:t>
            </w:r>
          </w:p>
          <w:p w:rsidR="00CB148C" w:rsidRPr="00EB19B8" w:rsidRDefault="00852663" w:rsidP="00DB46F5">
            <w:pPr>
              <w:pStyle w:val="TableHeading"/>
              <w:rPr>
                <w:sz w:val="20"/>
                <w:szCs w:val="20"/>
              </w:rPr>
            </w:pPr>
            <w:r w:rsidRPr="00EB19B8">
              <w:rPr>
                <w:sz w:val="20"/>
                <w:szCs w:val="20"/>
              </w:rPr>
              <w:t xml:space="preserve">Director, </w:t>
            </w:r>
            <w:r w:rsidR="00CB148C" w:rsidRPr="00EB19B8">
              <w:rPr>
                <w:sz w:val="20"/>
                <w:szCs w:val="20"/>
              </w:rPr>
              <w:t>Regulatory</w:t>
            </w:r>
            <w:r w:rsidR="00107219" w:rsidRPr="00EB19B8">
              <w:rPr>
                <w:sz w:val="20"/>
                <w:szCs w:val="20"/>
              </w:rPr>
              <w:t xml:space="preserve"> </w:t>
            </w:r>
            <w:r w:rsidR="00CB148C" w:rsidRPr="00EB19B8">
              <w:rPr>
                <w:sz w:val="20"/>
                <w:szCs w:val="20"/>
              </w:rPr>
              <w:t>Design and Operational Implementation</w:t>
            </w:r>
          </w:p>
        </w:tc>
      </w:tr>
      <w:tr w:rsidR="00146BAC" w:rsidRPr="00EF5353" w:rsidTr="00107219">
        <w:tc>
          <w:tcPr>
            <w:cnfStyle w:val="001000000000" w:firstRow="0" w:lastRow="0" w:firstColumn="1" w:lastColumn="0" w:oddVBand="0" w:evenVBand="0" w:oddHBand="0" w:evenHBand="0" w:firstRowFirstColumn="0" w:firstRowLastColumn="0" w:lastRowFirstColumn="0" w:lastRowLastColumn="0"/>
            <w:tcW w:w="2461" w:type="pct"/>
            <w:tcBorders>
              <w:top w:val="nil"/>
              <w:bottom w:val="nil"/>
            </w:tcBorders>
            <w:shd w:val="clear" w:color="auto" w:fill="FFFFFF" w:themeFill="background1"/>
          </w:tcPr>
          <w:p w:rsidR="00146BAC" w:rsidRPr="00F1571F" w:rsidRDefault="00146BAC" w:rsidP="00DB46F5">
            <w:pPr>
              <w:pStyle w:val="Tabletext"/>
              <w:rPr>
                <w:b w:val="0"/>
                <w:szCs w:val="18"/>
              </w:rPr>
            </w:pPr>
            <w:r w:rsidRPr="00F1571F">
              <w:rPr>
                <w:b w:val="0"/>
                <w:szCs w:val="18"/>
              </w:rPr>
              <w:t>Responsible for:</w:t>
            </w:r>
          </w:p>
          <w:p w:rsidR="00146BAC" w:rsidRPr="00F1571F" w:rsidRDefault="00146BAC" w:rsidP="00146BAC">
            <w:pPr>
              <w:pStyle w:val="Tabletext"/>
              <w:numPr>
                <w:ilvl w:val="0"/>
                <w:numId w:val="5"/>
              </w:numPr>
              <w:rPr>
                <w:b w:val="0"/>
                <w:szCs w:val="18"/>
              </w:rPr>
            </w:pPr>
            <w:r w:rsidRPr="00F1571F">
              <w:rPr>
                <w:b w:val="0"/>
                <w:szCs w:val="18"/>
              </w:rPr>
              <w:t>leading the design of new regulatory processes for the implementation of the Road Vehicle Standards legislation</w:t>
            </w:r>
          </w:p>
          <w:p w:rsidR="00146BAC" w:rsidRPr="00F1571F" w:rsidRDefault="00146BAC" w:rsidP="00146BAC">
            <w:pPr>
              <w:pStyle w:val="Tabletext"/>
              <w:numPr>
                <w:ilvl w:val="0"/>
                <w:numId w:val="5"/>
              </w:numPr>
              <w:rPr>
                <w:b w:val="0"/>
                <w:szCs w:val="18"/>
              </w:rPr>
            </w:pPr>
            <w:r w:rsidRPr="00F1571F">
              <w:rPr>
                <w:b w:val="0"/>
                <w:szCs w:val="18"/>
              </w:rPr>
              <w:t>drafting of Road Vehicle Standards Rules, Regulations and Determinations</w:t>
            </w:r>
          </w:p>
          <w:p w:rsidR="00146BAC" w:rsidRPr="00F1571F" w:rsidRDefault="00146BAC" w:rsidP="00146BAC">
            <w:pPr>
              <w:pStyle w:val="Tabletext"/>
              <w:numPr>
                <w:ilvl w:val="0"/>
                <w:numId w:val="5"/>
              </w:numPr>
              <w:rPr>
                <w:b w:val="0"/>
                <w:szCs w:val="18"/>
              </w:rPr>
            </w:pPr>
            <w:r w:rsidRPr="00F1571F">
              <w:rPr>
                <w:b w:val="0"/>
                <w:szCs w:val="18"/>
              </w:rPr>
              <w:t>manage any amendments to the Road Vehicle Standards legislation</w:t>
            </w:r>
          </w:p>
          <w:p w:rsidR="00146BAC" w:rsidRPr="00F1571F" w:rsidRDefault="00146BAC" w:rsidP="00146BAC">
            <w:pPr>
              <w:pStyle w:val="Tabletext"/>
              <w:numPr>
                <w:ilvl w:val="0"/>
                <w:numId w:val="5"/>
              </w:numPr>
              <w:rPr>
                <w:b w:val="0"/>
                <w:szCs w:val="18"/>
              </w:rPr>
            </w:pPr>
            <w:r w:rsidRPr="00F1571F">
              <w:rPr>
                <w:b w:val="0"/>
                <w:szCs w:val="18"/>
              </w:rPr>
              <w:t>providing information to Vehicle Safety Standards Branch, in-service regulators and industry to facilitate the smooth transition to operating under the Road Vehicle Standards legislation</w:t>
            </w:r>
          </w:p>
          <w:p w:rsidR="00107219" w:rsidRPr="00F1571F" w:rsidRDefault="00146BAC" w:rsidP="00107219">
            <w:pPr>
              <w:pStyle w:val="Tabletext"/>
              <w:numPr>
                <w:ilvl w:val="0"/>
                <w:numId w:val="5"/>
              </w:numPr>
              <w:rPr>
                <w:b w:val="0"/>
                <w:szCs w:val="18"/>
              </w:rPr>
            </w:pPr>
            <w:r w:rsidRPr="00F1571F">
              <w:rPr>
                <w:b w:val="0"/>
                <w:szCs w:val="18"/>
              </w:rPr>
              <w:t xml:space="preserve">Secretariat support for the Road </w:t>
            </w:r>
            <w:r w:rsidR="00107219" w:rsidRPr="00F1571F">
              <w:rPr>
                <w:b w:val="0"/>
                <w:szCs w:val="18"/>
              </w:rPr>
              <w:t>Vehicle Recalls Working Group</w:t>
            </w:r>
          </w:p>
          <w:p w:rsidR="00146BAC" w:rsidRPr="00F1571F" w:rsidRDefault="00107219" w:rsidP="00107219">
            <w:pPr>
              <w:pStyle w:val="Tabletext"/>
              <w:numPr>
                <w:ilvl w:val="1"/>
                <w:numId w:val="5"/>
              </w:numPr>
              <w:rPr>
                <w:b w:val="0"/>
                <w:szCs w:val="18"/>
              </w:rPr>
            </w:pPr>
            <w:r w:rsidRPr="00F1571F">
              <w:rPr>
                <w:b w:val="0"/>
                <w:szCs w:val="18"/>
              </w:rPr>
              <w:t>Email</w:t>
            </w:r>
            <w:r w:rsidR="00146BAC" w:rsidRPr="00F1571F">
              <w:rPr>
                <w:b w:val="0"/>
                <w:szCs w:val="18"/>
              </w:rPr>
              <w:t xml:space="preserve">: </w:t>
            </w:r>
            <w:hyperlink r:id="rId13" w:history="1">
              <w:r w:rsidR="00146BAC" w:rsidRPr="00F1571F">
                <w:rPr>
                  <w:rStyle w:val="Hyperlink"/>
                  <w:b w:val="0"/>
                  <w:bCs/>
                  <w:szCs w:val="18"/>
                </w:rPr>
                <w:t>recalls@infrastructure.gov.au</w:t>
              </w:r>
            </w:hyperlink>
          </w:p>
        </w:tc>
        <w:tc>
          <w:tcPr>
            <w:tcW w:w="2539" w:type="pct"/>
            <w:tcBorders>
              <w:top w:val="nil"/>
              <w:bottom w:val="nil"/>
            </w:tcBorders>
            <w:shd w:val="clear" w:color="auto" w:fill="FFFFFF" w:themeFill="background1"/>
          </w:tcPr>
          <w:p w:rsidR="00146BAC" w:rsidRPr="00F1571F" w:rsidRDefault="00146BAC" w:rsidP="00DB46F5">
            <w:pPr>
              <w:pStyle w:val="Tabletext"/>
              <w:cnfStyle w:val="000000000000" w:firstRow="0" w:lastRow="0" w:firstColumn="0" w:lastColumn="0" w:oddVBand="0" w:evenVBand="0" w:oddHBand="0" w:evenHBand="0" w:firstRowFirstColumn="0" w:firstRowLastColumn="0" w:lastRowFirstColumn="0" w:lastRowLastColumn="0"/>
              <w:rPr>
                <w:szCs w:val="18"/>
              </w:rPr>
            </w:pPr>
            <w:r w:rsidRPr="00F1571F">
              <w:rPr>
                <w:szCs w:val="18"/>
              </w:rPr>
              <w:t>Tel:</w:t>
            </w:r>
            <w:r w:rsidRPr="00F1571F">
              <w:rPr>
                <w:b/>
                <w:szCs w:val="18"/>
              </w:rPr>
              <w:t xml:space="preserve"> </w:t>
            </w:r>
            <w:r w:rsidR="00C606FF" w:rsidRPr="00F1571F">
              <w:rPr>
                <w:szCs w:val="18"/>
              </w:rPr>
              <w:t>+61 2 6274 7071</w:t>
            </w:r>
          </w:p>
          <w:p w:rsidR="00146BAC" w:rsidRPr="00F1571F" w:rsidRDefault="00146BAC" w:rsidP="00852663">
            <w:pPr>
              <w:pStyle w:val="Tabletext"/>
              <w:cnfStyle w:val="000000000000" w:firstRow="0" w:lastRow="0" w:firstColumn="0" w:lastColumn="0" w:oddVBand="0" w:evenVBand="0" w:oddHBand="0" w:evenHBand="0" w:firstRowFirstColumn="0" w:firstRowLastColumn="0" w:lastRowFirstColumn="0" w:lastRowLastColumn="0"/>
              <w:rPr>
                <w:szCs w:val="18"/>
              </w:rPr>
            </w:pPr>
            <w:r w:rsidRPr="00F1571F">
              <w:rPr>
                <w:szCs w:val="18"/>
              </w:rPr>
              <w:t>Email:</w:t>
            </w:r>
            <w:r w:rsidRPr="00F1571F">
              <w:rPr>
                <w:b/>
                <w:szCs w:val="18"/>
              </w:rPr>
              <w:t xml:space="preserve"> </w:t>
            </w:r>
            <w:hyperlink r:id="rId14" w:history="1">
              <w:r w:rsidR="00C606FF" w:rsidRPr="00F1571F">
                <w:rPr>
                  <w:rStyle w:val="Hyperlink"/>
                  <w:szCs w:val="18"/>
                </w:rPr>
                <w:t>alison.whatson@infrastructure.gov.au</w:t>
              </w:r>
            </w:hyperlink>
          </w:p>
        </w:tc>
      </w:tr>
      <w:tr w:rsidR="00107219" w:rsidRPr="00C90DDF" w:rsidTr="001072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1" w:type="pct"/>
            <w:tcBorders>
              <w:top w:val="nil"/>
              <w:bottom w:val="single" w:sz="4" w:space="0" w:color="4F81BD" w:themeColor="accent1"/>
            </w:tcBorders>
            <w:shd w:val="clear" w:color="auto" w:fill="FFFFFF" w:themeFill="background1"/>
          </w:tcPr>
          <w:p w:rsidR="00107219" w:rsidRPr="00107219" w:rsidRDefault="00107219" w:rsidP="00107219">
            <w:pPr>
              <w:pStyle w:val="Tabletext"/>
              <w:rPr>
                <w:b w:val="0"/>
                <w:color w:val="FFFFFF" w:themeColor="background1"/>
              </w:rPr>
            </w:pPr>
          </w:p>
        </w:tc>
        <w:tc>
          <w:tcPr>
            <w:tcW w:w="2539" w:type="pct"/>
            <w:tcBorders>
              <w:top w:val="nil"/>
              <w:bottom w:val="single" w:sz="4" w:space="0" w:color="4F81BD" w:themeColor="accent1"/>
            </w:tcBorders>
            <w:shd w:val="clear" w:color="auto" w:fill="FFFFFF" w:themeFill="background1"/>
          </w:tcPr>
          <w:p w:rsidR="00107219" w:rsidRPr="00107219" w:rsidRDefault="00107219" w:rsidP="00107219">
            <w:pPr>
              <w:pStyle w:val="Tabletext"/>
              <w:cnfStyle w:val="000000100000" w:firstRow="0" w:lastRow="0" w:firstColumn="0" w:lastColumn="0" w:oddVBand="0" w:evenVBand="0" w:oddHBand="1" w:evenHBand="0" w:firstRowFirstColumn="0" w:firstRowLastColumn="0" w:lastRowFirstColumn="0" w:lastRowLastColumn="0"/>
              <w:rPr>
                <w:b/>
                <w:color w:val="FFFFFF" w:themeColor="background1"/>
              </w:rPr>
            </w:pPr>
          </w:p>
        </w:tc>
      </w:tr>
      <w:tr w:rsidR="00107219" w:rsidRPr="00146BAC" w:rsidTr="00107219">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4F81BD" w:themeColor="accent1"/>
              <w:bottom w:val="nil"/>
            </w:tcBorders>
            <w:shd w:val="clear" w:color="auto" w:fill="DBE5F1" w:themeFill="accent1" w:themeFillTint="33"/>
          </w:tcPr>
          <w:p w:rsidR="00107219" w:rsidRPr="00EB19B8" w:rsidRDefault="00107219" w:rsidP="00107219">
            <w:pPr>
              <w:autoSpaceDE w:val="0"/>
              <w:autoSpaceDN w:val="0"/>
              <w:adjustRightInd w:val="0"/>
              <w:rPr>
                <w:b w:val="0"/>
                <w:sz w:val="22"/>
              </w:rPr>
            </w:pPr>
            <w:r w:rsidRPr="00BE03FD">
              <w:rPr>
                <w:sz w:val="22"/>
              </w:rPr>
              <w:t>Mr Graham Evans</w:t>
            </w:r>
            <w:r w:rsidR="00EB19B8">
              <w:rPr>
                <w:b w:val="0"/>
                <w:sz w:val="22"/>
              </w:rPr>
              <w:br/>
            </w:r>
            <w:r w:rsidRPr="0056267F">
              <w:rPr>
                <w:b w:val="0"/>
                <w:szCs w:val="20"/>
              </w:rPr>
              <w:t>Director, Program Support and Stakeholder Engagement</w:t>
            </w:r>
          </w:p>
        </w:tc>
      </w:tr>
      <w:tr w:rsidR="00107219" w:rsidRPr="00EF5353" w:rsidTr="00E753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1" w:type="pct"/>
            <w:tcBorders>
              <w:top w:val="nil"/>
              <w:bottom w:val="nil"/>
            </w:tcBorders>
            <w:shd w:val="clear" w:color="auto" w:fill="FFFFFF" w:themeFill="background1"/>
          </w:tcPr>
          <w:p w:rsidR="00107219" w:rsidRPr="00F1571F" w:rsidRDefault="00107219" w:rsidP="00107219">
            <w:pPr>
              <w:pStyle w:val="Tabletext"/>
              <w:rPr>
                <w:b w:val="0"/>
                <w:szCs w:val="18"/>
              </w:rPr>
            </w:pPr>
            <w:r w:rsidRPr="00F1571F">
              <w:rPr>
                <w:b w:val="0"/>
                <w:szCs w:val="18"/>
              </w:rPr>
              <w:t>Responsible for:</w:t>
            </w:r>
          </w:p>
          <w:p w:rsidR="00107219" w:rsidRPr="00F1571F" w:rsidRDefault="00107219" w:rsidP="00107219">
            <w:pPr>
              <w:pStyle w:val="Tabletext"/>
              <w:numPr>
                <w:ilvl w:val="0"/>
                <w:numId w:val="5"/>
              </w:numPr>
              <w:rPr>
                <w:b w:val="0"/>
                <w:szCs w:val="18"/>
              </w:rPr>
            </w:pPr>
            <w:r w:rsidRPr="00F1571F">
              <w:rPr>
                <w:b w:val="0"/>
                <w:szCs w:val="18"/>
              </w:rPr>
              <w:t>leading engagement with industry and in-service regulators to facilitate the smooth transition to operating under the Road Vehicle Standards legislation</w:t>
            </w:r>
          </w:p>
          <w:p w:rsidR="00107219" w:rsidRPr="00F1571F" w:rsidRDefault="00107219" w:rsidP="00107219">
            <w:pPr>
              <w:pStyle w:val="Tabletext"/>
              <w:numPr>
                <w:ilvl w:val="0"/>
                <w:numId w:val="5"/>
              </w:numPr>
              <w:rPr>
                <w:b w:val="0"/>
                <w:szCs w:val="18"/>
              </w:rPr>
            </w:pPr>
            <w:r w:rsidRPr="00F1571F">
              <w:rPr>
                <w:b w:val="0"/>
                <w:szCs w:val="18"/>
              </w:rPr>
              <w:t>finalising the cost recovery model to implement charges under the Road Vehicle Standards legislation</w:t>
            </w:r>
          </w:p>
          <w:p w:rsidR="00107219" w:rsidRPr="00F1571F" w:rsidRDefault="00107219" w:rsidP="00107219">
            <w:pPr>
              <w:pStyle w:val="Tabletext"/>
              <w:numPr>
                <w:ilvl w:val="0"/>
                <w:numId w:val="5"/>
              </w:numPr>
              <w:rPr>
                <w:b w:val="0"/>
                <w:szCs w:val="18"/>
              </w:rPr>
            </w:pPr>
            <w:r w:rsidRPr="00F1571F">
              <w:rPr>
                <w:b w:val="0"/>
                <w:szCs w:val="18"/>
              </w:rPr>
              <w:t>ensuring a skilled workforce to facilitate the smooth transition to operating under the Road Vehicle Standards legislation</w:t>
            </w:r>
          </w:p>
          <w:p w:rsidR="00107219" w:rsidRPr="00F1571F" w:rsidRDefault="00107219" w:rsidP="00107219">
            <w:pPr>
              <w:pStyle w:val="Tabletext"/>
              <w:numPr>
                <w:ilvl w:val="0"/>
                <w:numId w:val="5"/>
              </w:numPr>
              <w:rPr>
                <w:b w:val="0"/>
                <w:szCs w:val="18"/>
              </w:rPr>
            </w:pPr>
            <w:r w:rsidRPr="00F1571F">
              <w:rPr>
                <w:b w:val="0"/>
                <w:szCs w:val="18"/>
              </w:rPr>
              <w:t>Secretariat support for the RVSA Implementation Consultation Groups</w:t>
            </w:r>
          </w:p>
          <w:p w:rsidR="00107219" w:rsidRPr="00F1571F" w:rsidRDefault="00107219" w:rsidP="00107219">
            <w:pPr>
              <w:pStyle w:val="Tabletext"/>
              <w:numPr>
                <w:ilvl w:val="1"/>
                <w:numId w:val="5"/>
              </w:numPr>
              <w:rPr>
                <w:b w:val="0"/>
                <w:szCs w:val="18"/>
              </w:rPr>
            </w:pPr>
            <w:r w:rsidRPr="00F1571F">
              <w:rPr>
                <w:b w:val="0"/>
                <w:szCs w:val="18"/>
              </w:rPr>
              <w:t xml:space="preserve">Email: </w:t>
            </w:r>
            <w:hyperlink r:id="rId15" w:history="1">
              <w:r w:rsidRPr="00F1571F">
                <w:rPr>
                  <w:rStyle w:val="Hyperlink"/>
                  <w:b w:val="0"/>
                  <w:bCs/>
                  <w:szCs w:val="18"/>
                </w:rPr>
                <w:t>RVSAimplementation@infrastructure.gov.au</w:t>
              </w:r>
            </w:hyperlink>
          </w:p>
        </w:tc>
        <w:tc>
          <w:tcPr>
            <w:tcW w:w="2539" w:type="pct"/>
            <w:tcBorders>
              <w:top w:val="nil"/>
              <w:bottom w:val="nil"/>
            </w:tcBorders>
            <w:shd w:val="clear" w:color="auto" w:fill="FFFFFF" w:themeFill="background1"/>
          </w:tcPr>
          <w:p w:rsidR="00107219" w:rsidRPr="00F1571F" w:rsidRDefault="00107219" w:rsidP="00107219">
            <w:pPr>
              <w:pStyle w:val="Tabletext"/>
              <w:cnfStyle w:val="000000100000" w:firstRow="0" w:lastRow="0" w:firstColumn="0" w:lastColumn="0" w:oddVBand="0" w:evenVBand="0" w:oddHBand="1" w:evenHBand="0" w:firstRowFirstColumn="0" w:firstRowLastColumn="0" w:lastRowFirstColumn="0" w:lastRowLastColumn="0"/>
              <w:rPr>
                <w:szCs w:val="18"/>
              </w:rPr>
            </w:pPr>
            <w:r w:rsidRPr="00F1571F">
              <w:rPr>
                <w:szCs w:val="18"/>
              </w:rPr>
              <w:t>Tel:</w:t>
            </w:r>
            <w:r w:rsidRPr="00F1571F">
              <w:rPr>
                <w:b/>
                <w:szCs w:val="18"/>
              </w:rPr>
              <w:t xml:space="preserve"> </w:t>
            </w:r>
            <w:r w:rsidRPr="00F1571F">
              <w:rPr>
                <w:szCs w:val="18"/>
              </w:rPr>
              <w:t>+61 2 6274 7643</w:t>
            </w:r>
          </w:p>
          <w:p w:rsidR="00107219" w:rsidRPr="00F1571F" w:rsidRDefault="00107219" w:rsidP="00107219">
            <w:pPr>
              <w:pStyle w:val="Tabletext"/>
              <w:cnfStyle w:val="000000100000" w:firstRow="0" w:lastRow="0" w:firstColumn="0" w:lastColumn="0" w:oddVBand="0" w:evenVBand="0" w:oddHBand="1" w:evenHBand="0" w:firstRowFirstColumn="0" w:firstRowLastColumn="0" w:lastRowFirstColumn="0" w:lastRowLastColumn="0"/>
              <w:rPr>
                <w:szCs w:val="18"/>
              </w:rPr>
            </w:pPr>
            <w:r w:rsidRPr="00F1571F">
              <w:rPr>
                <w:szCs w:val="18"/>
              </w:rPr>
              <w:t>Email:</w:t>
            </w:r>
            <w:r w:rsidRPr="00F1571F">
              <w:rPr>
                <w:b/>
                <w:szCs w:val="18"/>
              </w:rPr>
              <w:t xml:space="preserve"> </w:t>
            </w:r>
            <w:hyperlink r:id="rId16" w:history="1">
              <w:r w:rsidRPr="00F1571F">
                <w:rPr>
                  <w:rStyle w:val="Hyperlink"/>
                  <w:szCs w:val="18"/>
                </w:rPr>
                <w:t>graham.evans@infrastructure.gov.au</w:t>
              </w:r>
            </w:hyperlink>
          </w:p>
          <w:p w:rsidR="00107219" w:rsidRPr="00F1571F" w:rsidRDefault="00107219" w:rsidP="00107219">
            <w:pPr>
              <w:pStyle w:val="Tabletext"/>
              <w:cnfStyle w:val="000000100000" w:firstRow="0" w:lastRow="0" w:firstColumn="0" w:lastColumn="0" w:oddVBand="0" w:evenVBand="0" w:oddHBand="1" w:evenHBand="0" w:firstRowFirstColumn="0" w:firstRowLastColumn="0" w:lastRowFirstColumn="0" w:lastRowLastColumn="0"/>
              <w:rPr>
                <w:szCs w:val="18"/>
              </w:rPr>
            </w:pPr>
            <w:r w:rsidRPr="00F1571F">
              <w:rPr>
                <w:szCs w:val="18"/>
              </w:rPr>
              <w:t xml:space="preserve">Web: </w:t>
            </w:r>
          </w:p>
          <w:p w:rsidR="00107219" w:rsidRPr="00F1571F" w:rsidRDefault="00107219" w:rsidP="00614210">
            <w:pPr>
              <w:pStyle w:val="Tabletext"/>
              <w:numPr>
                <w:ilvl w:val="0"/>
                <w:numId w:val="4"/>
              </w:numPr>
              <w:cnfStyle w:val="000000100000" w:firstRow="0" w:lastRow="0" w:firstColumn="0" w:lastColumn="0" w:oddVBand="0" w:evenVBand="0" w:oddHBand="1" w:evenHBand="0" w:firstRowFirstColumn="0" w:firstRowLastColumn="0" w:lastRowFirstColumn="0" w:lastRowLastColumn="0"/>
              <w:rPr>
                <w:szCs w:val="18"/>
              </w:rPr>
            </w:pPr>
            <w:r w:rsidRPr="00F1571F">
              <w:rPr>
                <w:szCs w:val="18"/>
              </w:rPr>
              <w:t>Road Vehicle Standards legislation implementation</w:t>
            </w:r>
            <w:r w:rsidR="00614210">
              <w:rPr>
                <w:szCs w:val="18"/>
              </w:rPr>
              <w:t xml:space="preserve">: </w:t>
            </w:r>
            <w:hyperlink r:id="rId17" w:history="1">
              <w:r w:rsidR="00614210" w:rsidRPr="00614210">
                <w:rPr>
                  <w:rStyle w:val="Hyperlink"/>
                  <w:szCs w:val="18"/>
                </w:rPr>
                <w:t>infrastructure.gov.au/vehicles/</w:t>
              </w:r>
              <w:proofErr w:type="spellStart"/>
              <w:r w:rsidR="00614210" w:rsidRPr="00614210">
                <w:rPr>
                  <w:rStyle w:val="Hyperlink"/>
                  <w:szCs w:val="18"/>
                </w:rPr>
                <w:t>rvs</w:t>
              </w:r>
              <w:proofErr w:type="spellEnd"/>
              <w:r w:rsidR="00614210" w:rsidRPr="00614210">
                <w:rPr>
                  <w:rStyle w:val="Hyperlink"/>
                  <w:szCs w:val="18"/>
                </w:rPr>
                <w:t>/</w:t>
              </w:r>
            </w:hyperlink>
          </w:p>
        </w:tc>
      </w:tr>
      <w:tr w:rsidR="00107219" w:rsidRPr="00C90DDF" w:rsidTr="00E753A8">
        <w:tc>
          <w:tcPr>
            <w:cnfStyle w:val="001000000000" w:firstRow="0" w:lastRow="0" w:firstColumn="1" w:lastColumn="0" w:oddVBand="0" w:evenVBand="0" w:oddHBand="0" w:evenHBand="0" w:firstRowFirstColumn="0" w:firstRowLastColumn="0" w:lastRowFirstColumn="0" w:lastRowLastColumn="0"/>
            <w:tcW w:w="2461" w:type="pct"/>
            <w:tcBorders>
              <w:top w:val="nil"/>
              <w:bottom w:val="single" w:sz="8" w:space="0" w:color="4F81BD" w:themeColor="accent1"/>
            </w:tcBorders>
            <w:shd w:val="clear" w:color="auto" w:fill="auto"/>
          </w:tcPr>
          <w:p w:rsidR="00107219" w:rsidRPr="00C90DDF" w:rsidRDefault="00107219" w:rsidP="00107219">
            <w:pPr>
              <w:pStyle w:val="Tabletext"/>
              <w:rPr>
                <w:b w:val="0"/>
              </w:rPr>
            </w:pPr>
          </w:p>
        </w:tc>
        <w:tc>
          <w:tcPr>
            <w:tcW w:w="2539" w:type="pct"/>
            <w:tcBorders>
              <w:top w:val="nil"/>
              <w:bottom w:val="single" w:sz="8" w:space="0" w:color="4F81BD" w:themeColor="accent1"/>
            </w:tcBorders>
            <w:shd w:val="clear" w:color="auto" w:fill="auto"/>
          </w:tcPr>
          <w:p w:rsidR="00107219" w:rsidRPr="00C90DDF" w:rsidRDefault="00107219" w:rsidP="00107219">
            <w:pPr>
              <w:pStyle w:val="Tabletext"/>
              <w:cnfStyle w:val="000000000000" w:firstRow="0" w:lastRow="0" w:firstColumn="0" w:lastColumn="0" w:oddVBand="0" w:evenVBand="0" w:oddHBand="0" w:evenHBand="0" w:firstRowFirstColumn="0" w:firstRowLastColumn="0" w:lastRowFirstColumn="0" w:lastRowLastColumn="0"/>
            </w:pPr>
          </w:p>
        </w:tc>
      </w:tr>
    </w:tbl>
    <w:p w:rsidR="009306E7" w:rsidRDefault="009306E7" w:rsidP="001514EE"/>
    <w:p w:rsidR="009306E7" w:rsidRDefault="009306E7">
      <w:pPr>
        <w:spacing w:before="0" w:line="276" w:lineRule="auto"/>
      </w:pPr>
      <w:r>
        <w:br w:type="page"/>
      </w:r>
    </w:p>
    <w:tbl>
      <w:tblPr>
        <w:tblStyle w:val="LightShading-Accent1"/>
        <w:tblW w:w="5554" w:type="pct"/>
        <w:tblLook w:val="04A0" w:firstRow="1" w:lastRow="0" w:firstColumn="1" w:lastColumn="0" w:noHBand="0" w:noVBand="1"/>
      </w:tblPr>
      <w:tblGrid>
        <w:gridCol w:w="7655"/>
        <w:gridCol w:w="121"/>
        <w:gridCol w:w="7777"/>
      </w:tblGrid>
      <w:tr w:rsidR="009306E7" w:rsidRPr="00720703" w:rsidTr="00DB46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365F91" w:themeFill="accent1" w:themeFillShade="BF"/>
          </w:tcPr>
          <w:p w:rsidR="009306E7" w:rsidRPr="00720703" w:rsidRDefault="001A189C" w:rsidP="00DB46F5">
            <w:pPr>
              <w:pStyle w:val="TableHeading"/>
              <w:jc w:val="center"/>
              <w:rPr>
                <w:color w:val="FFFFFF" w:themeColor="background1"/>
                <w:sz w:val="32"/>
                <w:szCs w:val="32"/>
              </w:rPr>
            </w:pPr>
            <w:r>
              <w:rPr>
                <w:color w:val="FFFFFF" w:themeColor="background1"/>
                <w:sz w:val="32"/>
                <w:szCs w:val="32"/>
              </w:rPr>
              <w:lastRenderedPageBreak/>
              <w:t>Vehicle Standards a</w:t>
            </w:r>
            <w:r w:rsidRPr="001A189C">
              <w:rPr>
                <w:color w:val="FFFFFF" w:themeColor="background1"/>
                <w:sz w:val="32"/>
                <w:szCs w:val="32"/>
              </w:rPr>
              <w:t>nd Regulatory Operations Group</w:t>
            </w:r>
          </w:p>
        </w:tc>
      </w:tr>
      <w:tr w:rsidR="00EC71E5" w:rsidRPr="00CB148C" w:rsidTr="00EC71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1" w:type="pct"/>
            <w:tcBorders>
              <w:bottom w:val="single" w:sz="8" w:space="0" w:color="4F81BD" w:themeColor="accent1"/>
            </w:tcBorders>
            <w:shd w:val="clear" w:color="auto" w:fill="DBE5F1" w:themeFill="accent1" w:themeFillTint="33"/>
          </w:tcPr>
          <w:p w:rsidR="00EC71E5" w:rsidRPr="00D67944" w:rsidRDefault="00EC71E5" w:rsidP="00B6422B">
            <w:pPr>
              <w:rPr>
                <w:bCs w:val="0"/>
                <w:sz w:val="22"/>
              </w:rPr>
            </w:pPr>
            <w:r w:rsidRPr="00852663">
              <w:rPr>
                <w:sz w:val="22"/>
              </w:rPr>
              <w:t>Mr Rob Bradley</w:t>
            </w:r>
            <w:r w:rsidR="00D67944">
              <w:rPr>
                <w:bCs w:val="0"/>
                <w:sz w:val="22"/>
              </w:rPr>
              <w:br/>
            </w:r>
            <w:r w:rsidRPr="00EB19B8">
              <w:rPr>
                <w:b w:val="0"/>
                <w:szCs w:val="20"/>
              </w:rPr>
              <w:t>Senior Director and Operations Manager</w:t>
            </w:r>
          </w:p>
        </w:tc>
        <w:tc>
          <w:tcPr>
            <w:tcW w:w="2539" w:type="pct"/>
            <w:gridSpan w:val="2"/>
            <w:tcBorders>
              <w:bottom w:val="single" w:sz="8" w:space="0" w:color="4F81BD" w:themeColor="accent1"/>
            </w:tcBorders>
            <w:shd w:val="clear" w:color="auto" w:fill="DBE5F1" w:themeFill="accent1" w:themeFillTint="33"/>
          </w:tcPr>
          <w:p w:rsidR="00EC71E5" w:rsidRPr="00852663" w:rsidRDefault="00EC71E5" w:rsidP="00B6422B">
            <w:pPr>
              <w:cnfStyle w:val="000000100000" w:firstRow="0" w:lastRow="0" w:firstColumn="0" w:lastColumn="0" w:oddVBand="0" w:evenVBand="0" w:oddHBand="1" w:evenHBand="0" w:firstRowFirstColumn="0" w:firstRowLastColumn="0" w:lastRowFirstColumn="0" w:lastRowLastColumn="0"/>
              <w:rPr>
                <w:b/>
                <w:bCs/>
                <w:sz w:val="22"/>
              </w:rPr>
            </w:pPr>
            <w:r w:rsidRPr="00852663">
              <w:rPr>
                <w:b/>
                <w:sz w:val="22"/>
              </w:rPr>
              <w:t>Mr David Morton</w:t>
            </w:r>
            <w:r w:rsidR="00D67944">
              <w:rPr>
                <w:b/>
                <w:sz w:val="22"/>
              </w:rPr>
              <w:br/>
            </w:r>
            <w:r w:rsidRPr="00EB19B8">
              <w:rPr>
                <w:szCs w:val="20"/>
              </w:rPr>
              <w:t>Acting Director, Operational Policy – Risk, Compliance and Enforcement</w:t>
            </w:r>
          </w:p>
        </w:tc>
      </w:tr>
      <w:tr w:rsidR="009306E7" w:rsidRPr="00EF5353" w:rsidTr="00DB46F5">
        <w:tc>
          <w:tcPr>
            <w:cnfStyle w:val="001000000000" w:firstRow="0" w:lastRow="0" w:firstColumn="1" w:lastColumn="0" w:oddVBand="0" w:evenVBand="0" w:oddHBand="0" w:evenHBand="0" w:firstRowFirstColumn="0" w:firstRowLastColumn="0" w:lastRowFirstColumn="0" w:lastRowLastColumn="0"/>
            <w:tcW w:w="2461" w:type="pct"/>
            <w:tcBorders>
              <w:top w:val="single" w:sz="8" w:space="0" w:color="4F81BD" w:themeColor="accent1"/>
              <w:bottom w:val="nil"/>
            </w:tcBorders>
            <w:shd w:val="clear" w:color="auto" w:fill="auto"/>
          </w:tcPr>
          <w:p w:rsidR="009306E7" w:rsidRPr="00F1571F" w:rsidRDefault="009306E7" w:rsidP="00DB46F5">
            <w:pPr>
              <w:pStyle w:val="Tabletext"/>
              <w:rPr>
                <w:b w:val="0"/>
                <w:szCs w:val="18"/>
              </w:rPr>
            </w:pPr>
            <w:r w:rsidRPr="00F1571F">
              <w:rPr>
                <w:b w:val="0"/>
                <w:szCs w:val="18"/>
              </w:rPr>
              <w:t>Responsible for:</w:t>
            </w:r>
          </w:p>
          <w:p w:rsidR="00B6422B" w:rsidRPr="00F1571F" w:rsidRDefault="00B6422B" w:rsidP="00B6422B">
            <w:pPr>
              <w:pStyle w:val="Tabletext"/>
              <w:numPr>
                <w:ilvl w:val="0"/>
                <w:numId w:val="5"/>
              </w:numPr>
              <w:rPr>
                <w:b w:val="0"/>
                <w:szCs w:val="18"/>
              </w:rPr>
            </w:pPr>
            <w:r w:rsidRPr="00F1571F">
              <w:rPr>
                <w:b w:val="0"/>
                <w:szCs w:val="18"/>
              </w:rPr>
              <w:t>the ongoing vehicle standards development program</w:t>
            </w:r>
          </w:p>
          <w:p w:rsidR="00B6422B" w:rsidRPr="00F1571F" w:rsidRDefault="00B6422B" w:rsidP="00B6422B">
            <w:pPr>
              <w:pStyle w:val="Tabletext"/>
              <w:numPr>
                <w:ilvl w:val="0"/>
                <w:numId w:val="5"/>
              </w:numPr>
              <w:rPr>
                <w:b w:val="0"/>
                <w:szCs w:val="18"/>
              </w:rPr>
            </w:pPr>
            <w:r w:rsidRPr="00F1571F">
              <w:rPr>
                <w:b w:val="0"/>
                <w:szCs w:val="18"/>
              </w:rPr>
              <w:t>regulatory operations under the Motor Vehicle Standards Act 1989</w:t>
            </w:r>
          </w:p>
          <w:p w:rsidR="009306E7" w:rsidRPr="00F1571F" w:rsidRDefault="00B6422B" w:rsidP="00B6422B">
            <w:pPr>
              <w:pStyle w:val="Tabletext"/>
              <w:numPr>
                <w:ilvl w:val="0"/>
                <w:numId w:val="5"/>
              </w:numPr>
              <w:rPr>
                <w:b w:val="0"/>
                <w:szCs w:val="18"/>
              </w:rPr>
            </w:pPr>
            <w:r w:rsidRPr="00F1571F">
              <w:rPr>
                <w:b w:val="0"/>
                <w:szCs w:val="18"/>
              </w:rPr>
              <w:t>working closely with the Road Vehicle Standards Act Implementation Program Group in readiness for implementation of the Road Vehicle Standards legislation</w:t>
            </w:r>
          </w:p>
          <w:p w:rsidR="00EC71E5" w:rsidRPr="00F1571F" w:rsidRDefault="00EC71E5" w:rsidP="00EC71E5">
            <w:pPr>
              <w:pStyle w:val="Tabletext"/>
              <w:rPr>
                <w:b w:val="0"/>
                <w:szCs w:val="18"/>
              </w:rPr>
            </w:pPr>
          </w:p>
          <w:p w:rsidR="00EC71E5" w:rsidRPr="00F1571F" w:rsidRDefault="00EC71E5" w:rsidP="00EC71E5">
            <w:pPr>
              <w:pStyle w:val="Tabletext"/>
              <w:rPr>
                <w:b w:val="0"/>
                <w:szCs w:val="18"/>
              </w:rPr>
            </w:pPr>
            <w:r w:rsidRPr="00F1571F">
              <w:rPr>
                <w:b w:val="0"/>
                <w:szCs w:val="18"/>
              </w:rPr>
              <w:t>Tel: +61 2 6274 8049</w:t>
            </w:r>
          </w:p>
          <w:p w:rsidR="00EC71E5" w:rsidRPr="00F1571F" w:rsidRDefault="00EC71E5" w:rsidP="00EC71E5">
            <w:pPr>
              <w:pStyle w:val="Tabletext"/>
              <w:rPr>
                <w:b w:val="0"/>
                <w:szCs w:val="18"/>
              </w:rPr>
            </w:pPr>
            <w:r w:rsidRPr="00F1571F">
              <w:rPr>
                <w:b w:val="0"/>
                <w:szCs w:val="18"/>
              </w:rPr>
              <w:t xml:space="preserve">Email: </w:t>
            </w:r>
            <w:hyperlink r:id="rId18" w:history="1">
              <w:r w:rsidRPr="00540E11">
                <w:rPr>
                  <w:rStyle w:val="Hyperlink"/>
                  <w:b w:val="0"/>
                  <w:bCs/>
                  <w:szCs w:val="18"/>
                </w:rPr>
                <w:t>robert.bradley@infrastructure.gov.au</w:t>
              </w:r>
            </w:hyperlink>
          </w:p>
          <w:p w:rsidR="00EC71E5" w:rsidRPr="00F1571F" w:rsidRDefault="00EC71E5" w:rsidP="00EC71E5">
            <w:pPr>
              <w:pStyle w:val="Tabletext"/>
              <w:rPr>
                <w:b w:val="0"/>
                <w:szCs w:val="18"/>
              </w:rPr>
            </w:pPr>
            <w:r w:rsidRPr="00F1571F">
              <w:rPr>
                <w:b w:val="0"/>
                <w:szCs w:val="18"/>
              </w:rPr>
              <w:t xml:space="preserve">Web: </w:t>
            </w:r>
          </w:p>
          <w:p w:rsidR="00EC71E5" w:rsidRPr="00F1571F" w:rsidRDefault="00EC71E5" w:rsidP="00EC71E5">
            <w:pPr>
              <w:pStyle w:val="Tabletext"/>
              <w:numPr>
                <w:ilvl w:val="0"/>
                <w:numId w:val="9"/>
              </w:numPr>
              <w:rPr>
                <w:b w:val="0"/>
                <w:szCs w:val="18"/>
              </w:rPr>
            </w:pPr>
            <w:r w:rsidRPr="00F1571F">
              <w:rPr>
                <w:b w:val="0"/>
                <w:szCs w:val="18"/>
              </w:rPr>
              <w:t xml:space="preserve">Vehicles: </w:t>
            </w:r>
            <w:hyperlink r:id="rId19" w:history="1">
              <w:r w:rsidRPr="0056267F">
                <w:rPr>
                  <w:rStyle w:val="Hyperlink"/>
                  <w:b w:val="0"/>
                  <w:bCs/>
                  <w:szCs w:val="18"/>
                </w:rPr>
                <w:t>infrastructure.gov.au/vehicles/</w:t>
              </w:r>
            </w:hyperlink>
          </w:p>
          <w:p w:rsidR="00EC71E5" w:rsidRPr="00F1571F" w:rsidRDefault="00EC71E5" w:rsidP="00EC71E5">
            <w:pPr>
              <w:pStyle w:val="Tabletext"/>
              <w:numPr>
                <w:ilvl w:val="0"/>
                <w:numId w:val="9"/>
              </w:numPr>
              <w:rPr>
                <w:b w:val="0"/>
                <w:szCs w:val="18"/>
              </w:rPr>
            </w:pPr>
            <w:r w:rsidRPr="00F1571F">
              <w:rPr>
                <w:b w:val="0"/>
                <w:szCs w:val="18"/>
              </w:rPr>
              <w:t xml:space="preserve">Vehicle safety standards and information: </w:t>
            </w:r>
            <w:hyperlink r:id="rId20" w:history="1">
              <w:r w:rsidRPr="0056267F">
                <w:rPr>
                  <w:rStyle w:val="Hyperlink"/>
                  <w:b w:val="0"/>
                  <w:bCs/>
                  <w:szCs w:val="18"/>
                </w:rPr>
                <w:t>infrastructure.gov.au/vehicles/safety/</w:t>
              </w:r>
            </w:hyperlink>
          </w:p>
        </w:tc>
        <w:tc>
          <w:tcPr>
            <w:tcW w:w="2539" w:type="pct"/>
            <w:gridSpan w:val="2"/>
            <w:tcBorders>
              <w:top w:val="single" w:sz="8" w:space="0" w:color="4F81BD" w:themeColor="accent1"/>
              <w:bottom w:val="nil"/>
            </w:tcBorders>
            <w:shd w:val="clear" w:color="auto" w:fill="auto"/>
          </w:tcPr>
          <w:p w:rsidR="00EC71E5" w:rsidRPr="00F1571F" w:rsidRDefault="00EC71E5" w:rsidP="00EC71E5">
            <w:pPr>
              <w:pStyle w:val="Tabletext"/>
              <w:cnfStyle w:val="000000000000" w:firstRow="0" w:lastRow="0" w:firstColumn="0" w:lastColumn="0" w:oddVBand="0" w:evenVBand="0" w:oddHBand="0" w:evenHBand="0" w:firstRowFirstColumn="0" w:firstRowLastColumn="0" w:lastRowFirstColumn="0" w:lastRowLastColumn="0"/>
              <w:rPr>
                <w:szCs w:val="18"/>
              </w:rPr>
            </w:pPr>
            <w:r w:rsidRPr="00F1571F">
              <w:rPr>
                <w:szCs w:val="18"/>
              </w:rPr>
              <w:t>Responsible for:</w:t>
            </w:r>
          </w:p>
          <w:p w:rsidR="00EC71E5" w:rsidRPr="00F1571F" w:rsidRDefault="00EC71E5" w:rsidP="00EC71E5">
            <w:pPr>
              <w:pStyle w:val="Tabletext"/>
              <w:numPr>
                <w:ilvl w:val="0"/>
                <w:numId w:val="5"/>
              </w:numPr>
              <w:cnfStyle w:val="000000000000" w:firstRow="0" w:lastRow="0" w:firstColumn="0" w:lastColumn="0" w:oddVBand="0" w:evenVBand="0" w:oddHBand="0" w:evenHBand="0" w:firstRowFirstColumn="0" w:firstRowLastColumn="0" w:lastRowFirstColumn="0" w:lastRowLastColumn="0"/>
              <w:rPr>
                <w:szCs w:val="18"/>
              </w:rPr>
            </w:pPr>
            <w:r w:rsidRPr="00F1571F">
              <w:rPr>
                <w:szCs w:val="18"/>
              </w:rPr>
              <w:t>providing advice and guidance on regulatory policy, compliance and regulatory risk management under the Motor Vehicle Standards Act 1989</w:t>
            </w:r>
          </w:p>
          <w:p w:rsidR="00EC71E5" w:rsidRPr="00F1571F" w:rsidRDefault="00EC71E5" w:rsidP="00EC71E5">
            <w:pPr>
              <w:pStyle w:val="Tabletext"/>
              <w:numPr>
                <w:ilvl w:val="0"/>
                <w:numId w:val="5"/>
              </w:numPr>
              <w:cnfStyle w:val="000000000000" w:firstRow="0" w:lastRow="0" w:firstColumn="0" w:lastColumn="0" w:oddVBand="0" w:evenVBand="0" w:oddHBand="0" w:evenHBand="0" w:firstRowFirstColumn="0" w:firstRowLastColumn="0" w:lastRowFirstColumn="0" w:lastRowLastColumn="0"/>
              <w:rPr>
                <w:szCs w:val="18"/>
              </w:rPr>
            </w:pPr>
            <w:r w:rsidRPr="00F1571F">
              <w:rPr>
                <w:szCs w:val="18"/>
              </w:rPr>
              <w:t>assessing reports of alleged vehicle safety and non-compliance issues</w:t>
            </w:r>
          </w:p>
          <w:p w:rsidR="00540E11" w:rsidRDefault="00EC71E5" w:rsidP="00540E11">
            <w:pPr>
              <w:pStyle w:val="Tabletext"/>
              <w:numPr>
                <w:ilvl w:val="0"/>
                <w:numId w:val="5"/>
              </w:numPr>
              <w:cnfStyle w:val="000000000000" w:firstRow="0" w:lastRow="0" w:firstColumn="0" w:lastColumn="0" w:oddVBand="0" w:evenVBand="0" w:oddHBand="0" w:evenHBand="0" w:firstRowFirstColumn="0" w:firstRowLastColumn="0" w:lastRowFirstColumn="0" w:lastRowLastColumn="0"/>
              <w:rPr>
                <w:szCs w:val="18"/>
              </w:rPr>
            </w:pPr>
            <w:r w:rsidRPr="00F1571F">
              <w:rPr>
                <w:szCs w:val="18"/>
              </w:rPr>
              <w:t>responding to serious or systemic safety or non-compliance issues</w:t>
            </w:r>
          </w:p>
          <w:p w:rsidR="009306E7" w:rsidRPr="00540E11" w:rsidRDefault="00EC71E5" w:rsidP="00540E11">
            <w:pPr>
              <w:pStyle w:val="Tabletext"/>
              <w:numPr>
                <w:ilvl w:val="0"/>
                <w:numId w:val="5"/>
              </w:numPr>
              <w:cnfStyle w:val="000000000000" w:firstRow="0" w:lastRow="0" w:firstColumn="0" w:lastColumn="0" w:oddVBand="0" w:evenVBand="0" w:oddHBand="0" w:evenHBand="0" w:firstRowFirstColumn="0" w:firstRowLastColumn="0" w:lastRowFirstColumn="0" w:lastRowLastColumn="0"/>
              <w:rPr>
                <w:szCs w:val="18"/>
              </w:rPr>
            </w:pPr>
            <w:r w:rsidRPr="00540E11">
              <w:rPr>
                <w:szCs w:val="18"/>
              </w:rPr>
              <w:t>monitoring the progress of voluntary motor vehicle recalls</w:t>
            </w:r>
          </w:p>
          <w:p w:rsidR="00EC71E5" w:rsidRPr="00F1571F" w:rsidRDefault="00EC71E5" w:rsidP="00EC71E5">
            <w:pPr>
              <w:pStyle w:val="Tabletext"/>
              <w:ind w:left="720"/>
              <w:cnfStyle w:val="000000000000" w:firstRow="0" w:lastRow="0" w:firstColumn="0" w:lastColumn="0" w:oddVBand="0" w:evenVBand="0" w:oddHBand="0" w:evenHBand="0" w:firstRowFirstColumn="0" w:firstRowLastColumn="0" w:lastRowFirstColumn="0" w:lastRowLastColumn="0"/>
              <w:rPr>
                <w:szCs w:val="18"/>
              </w:rPr>
            </w:pPr>
          </w:p>
          <w:p w:rsidR="00EC71E5" w:rsidRPr="00F1571F" w:rsidRDefault="00EC71E5" w:rsidP="00EC71E5">
            <w:pPr>
              <w:pStyle w:val="Tabletext"/>
              <w:cnfStyle w:val="000000000000" w:firstRow="0" w:lastRow="0" w:firstColumn="0" w:lastColumn="0" w:oddVBand="0" w:evenVBand="0" w:oddHBand="0" w:evenHBand="0" w:firstRowFirstColumn="0" w:firstRowLastColumn="0" w:lastRowFirstColumn="0" w:lastRowLastColumn="0"/>
              <w:rPr>
                <w:szCs w:val="18"/>
              </w:rPr>
            </w:pPr>
            <w:r w:rsidRPr="00F1571F">
              <w:rPr>
                <w:szCs w:val="18"/>
              </w:rPr>
              <w:t>Tel:</w:t>
            </w:r>
            <w:r w:rsidRPr="00F1571F">
              <w:rPr>
                <w:b/>
                <w:szCs w:val="18"/>
              </w:rPr>
              <w:t xml:space="preserve"> </w:t>
            </w:r>
            <w:r w:rsidRPr="00F1571F">
              <w:rPr>
                <w:szCs w:val="18"/>
              </w:rPr>
              <w:t>+61 2 6274 6055</w:t>
            </w:r>
          </w:p>
          <w:p w:rsidR="00EC71E5" w:rsidRPr="00F1571F" w:rsidRDefault="00EC71E5" w:rsidP="00EC71E5">
            <w:pPr>
              <w:pStyle w:val="Tabletext"/>
              <w:cnfStyle w:val="000000000000" w:firstRow="0" w:lastRow="0" w:firstColumn="0" w:lastColumn="0" w:oddVBand="0" w:evenVBand="0" w:oddHBand="0" w:evenHBand="0" w:firstRowFirstColumn="0" w:firstRowLastColumn="0" w:lastRowFirstColumn="0" w:lastRowLastColumn="0"/>
              <w:rPr>
                <w:szCs w:val="18"/>
              </w:rPr>
            </w:pPr>
            <w:r w:rsidRPr="00F1571F">
              <w:rPr>
                <w:szCs w:val="18"/>
              </w:rPr>
              <w:t>Email:</w:t>
            </w:r>
            <w:r w:rsidRPr="00F1571F">
              <w:rPr>
                <w:b/>
                <w:szCs w:val="18"/>
              </w:rPr>
              <w:t xml:space="preserve"> </w:t>
            </w:r>
            <w:hyperlink r:id="rId21" w:history="1">
              <w:r w:rsidRPr="00F1571F">
                <w:rPr>
                  <w:rStyle w:val="Hyperlink"/>
                  <w:szCs w:val="18"/>
                </w:rPr>
                <w:t>david.morton@infrastructure.gov.au</w:t>
              </w:r>
            </w:hyperlink>
          </w:p>
          <w:p w:rsidR="00EC71E5" w:rsidRPr="00F1571F" w:rsidRDefault="00EC71E5" w:rsidP="00EC71E5">
            <w:pPr>
              <w:pStyle w:val="Tabletext"/>
              <w:cnfStyle w:val="000000000000" w:firstRow="0" w:lastRow="0" w:firstColumn="0" w:lastColumn="0" w:oddVBand="0" w:evenVBand="0" w:oddHBand="0" w:evenHBand="0" w:firstRowFirstColumn="0" w:firstRowLastColumn="0" w:lastRowFirstColumn="0" w:lastRowLastColumn="0"/>
              <w:rPr>
                <w:szCs w:val="18"/>
              </w:rPr>
            </w:pPr>
            <w:r w:rsidRPr="00F1571F">
              <w:rPr>
                <w:szCs w:val="18"/>
              </w:rPr>
              <w:t xml:space="preserve">Web: </w:t>
            </w:r>
          </w:p>
          <w:p w:rsidR="00EC71E5" w:rsidRPr="00F1571F" w:rsidRDefault="00EC71E5" w:rsidP="00EC71E5">
            <w:pPr>
              <w:pStyle w:val="Tabletext"/>
              <w:numPr>
                <w:ilvl w:val="0"/>
                <w:numId w:val="4"/>
              </w:numPr>
              <w:cnfStyle w:val="000000000000" w:firstRow="0" w:lastRow="0" w:firstColumn="0" w:lastColumn="0" w:oddVBand="0" w:evenVBand="0" w:oddHBand="0" w:evenHBand="0" w:firstRowFirstColumn="0" w:firstRowLastColumn="0" w:lastRowFirstColumn="0" w:lastRowLastColumn="0"/>
              <w:rPr>
                <w:szCs w:val="18"/>
              </w:rPr>
            </w:pPr>
            <w:r w:rsidRPr="00F1571F">
              <w:rPr>
                <w:szCs w:val="18"/>
              </w:rPr>
              <w:t xml:space="preserve">Vehicle Recalls: </w:t>
            </w:r>
            <w:hyperlink r:id="rId22" w:history="1">
              <w:r w:rsidR="0056267F">
                <w:rPr>
                  <w:rStyle w:val="Hyperlink"/>
                  <w:szCs w:val="18"/>
                </w:rPr>
                <w:t>infrastructure.gov.au/vehicles/recalls/</w:t>
              </w:r>
            </w:hyperlink>
          </w:p>
          <w:p w:rsidR="00540E11" w:rsidRDefault="00EC71E5" w:rsidP="00540E11">
            <w:pPr>
              <w:pStyle w:val="Tabletext"/>
              <w:numPr>
                <w:ilvl w:val="0"/>
                <w:numId w:val="4"/>
              </w:numPr>
              <w:cnfStyle w:val="000000000000" w:firstRow="0" w:lastRow="0" w:firstColumn="0" w:lastColumn="0" w:oddVBand="0" w:evenVBand="0" w:oddHBand="0" w:evenHBand="0" w:firstRowFirstColumn="0" w:firstRowLastColumn="0" w:lastRowFirstColumn="0" w:lastRowLastColumn="0"/>
              <w:rPr>
                <w:szCs w:val="18"/>
              </w:rPr>
            </w:pPr>
            <w:r w:rsidRPr="00F1571F">
              <w:rPr>
                <w:szCs w:val="18"/>
              </w:rPr>
              <w:t xml:space="preserve">Compliance and Enforcement: </w:t>
            </w:r>
            <w:hyperlink r:id="rId23" w:history="1">
              <w:r w:rsidRPr="00F1571F">
                <w:rPr>
                  <w:rStyle w:val="Hyperlink"/>
                  <w:szCs w:val="18"/>
                </w:rPr>
                <w:t>infrastructure.gov.au/vehicles/</w:t>
              </w:r>
              <w:proofErr w:type="spellStart"/>
              <w:r w:rsidRPr="00F1571F">
                <w:rPr>
                  <w:rStyle w:val="Hyperlink"/>
                  <w:szCs w:val="18"/>
                </w:rPr>
                <w:t>compliance_and_enforcement</w:t>
              </w:r>
              <w:proofErr w:type="spellEnd"/>
              <w:r w:rsidRPr="00F1571F">
                <w:rPr>
                  <w:rStyle w:val="Hyperlink"/>
                  <w:szCs w:val="18"/>
                </w:rPr>
                <w:t>/</w:t>
              </w:r>
            </w:hyperlink>
          </w:p>
          <w:p w:rsidR="00EC71E5" w:rsidRPr="00540E11" w:rsidRDefault="00EC71E5" w:rsidP="00540E11">
            <w:pPr>
              <w:pStyle w:val="Tabletext"/>
              <w:numPr>
                <w:ilvl w:val="0"/>
                <w:numId w:val="4"/>
              </w:numPr>
              <w:cnfStyle w:val="000000000000" w:firstRow="0" w:lastRow="0" w:firstColumn="0" w:lastColumn="0" w:oddVBand="0" w:evenVBand="0" w:oddHBand="0" w:evenHBand="0" w:firstRowFirstColumn="0" w:firstRowLastColumn="0" w:lastRowFirstColumn="0" w:lastRowLastColumn="0"/>
              <w:rPr>
                <w:szCs w:val="18"/>
              </w:rPr>
            </w:pPr>
            <w:r w:rsidRPr="00540E11">
              <w:rPr>
                <w:szCs w:val="18"/>
              </w:rPr>
              <w:t xml:space="preserve">Vehicle safety and non-compliance reports: </w:t>
            </w:r>
            <w:hyperlink r:id="rId24" w:history="1">
              <w:r w:rsidRPr="00540E11">
                <w:rPr>
                  <w:rStyle w:val="Hyperlink"/>
                  <w:szCs w:val="18"/>
                </w:rPr>
                <w:t>infrastructure.gov.au/vehicles/reporting/</w:t>
              </w:r>
            </w:hyperlink>
          </w:p>
        </w:tc>
      </w:tr>
      <w:tr w:rsidR="009306E7" w:rsidRPr="00C90DDF" w:rsidTr="00DB46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1" w:type="pct"/>
            <w:tcBorders>
              <w:top w:val="nil"/>
              <w:bottom w:val="single" w:sz="8" w:space="0" w:color="4F81BD" w:themeColor="accent1"/>
            </w:tcBorders>
            <w:shd w:val="clear" w:color="auto" w:fill="auto"/>
          </w:tcPr>
          <w:p w:rsidR="009306E7" w:rsidRPr="00C90DDF" w:rsidRDefault="009306E7" w:rsidP="00DB46F5">
            <w:pPr>
              <w:pStyle w:val="Tabletext"/>
              <w:rPr>
                <w:b w:val="0"/>
              </w:rPr>
            </w:pPr>
          </w:p>
        </w:tc>
        <w:tc>
          <w:tcPr>
            <w:tcW w:w="2539" w:type="pct"/>
            <w:gridSpan w:val="2"/>
            <w:tcBorders>
              <w:top w:val="nil"/>
              <w:bottom w:val="single" w:sz="8" w:space="0" w:color="4F81BD" w:themeColor="accent1"/>
            </w:tcBorders>
            <w:shd w:val="clear" w:color="auto" w:fill="auto"/>
          </w:tcPr>
          <w:p w:rsidR="009306E7" w:rsidRPr="00C90DDF" w:rsidRDefault="009306E7" w:rsidP="00DB46F5">
            <w:pPr>
              <w:pStyle w:val="Tabletext"/>
              <w:cnfStyle w:val="000000100000" w:firstRow="0" w:lastRow="0" w:firstColumn="0" w:lastColumn="0" w:oddVBand="0" w:evenVBand="0" w:oddHBand="1" w:evenHBand="0" w:firstRowFirstColumn="0" w:firstRowLastColumn="0" w:lastRowFirstColumn="0" w:lastRowLastColumn="0"/>
            </w:pPr>
          </w:p>
        </w:tc>
      </w:tr>
      <w:tr w:rsidR="00EC71E5" w:rsidRPr="00BE03FD" w:rsidTr="00EC71E5">
        <w:tc>
          <w:tcPr>
            <w:cnfStyle w:val="001000000000" w:firstRow="0" w:lastRow="0" w:firstColumn="1" w:lastColumn="0" w:oddVBand="0" w:evenVBand="0" w:oddHBand="0" w:evenHBand="0" w:firstRowFirstColumn="0" w:firstRowLastColumn="0" w:lastRowFirstColumn="0" w:lastRowLastColumn="0"/>
            <w:tcW w:w="2500" w:type="pct"/>
            <w:gridSpan w:val="2"/>
            <w:tcBorders>
              <w:top w:val="single" w:sz="4" w:space="0" w:color="4F81BD" w:themeColor="accent1"/>
              <w:bottom w:val="nil"/>
            </w:tcBorders>
            <w:shd w:val="clear" w:color="auto" w:fill="DBE5F1" w:themeFill="accent1" w:themeFillTint="33"/>
          </w:tcPr>
          <w:p w:rsidR="00EC71E5" w:rsidRPr="00BE03FD" w:rsidRDefault="00EC71E5" w:rsidP="00A4136E">
            <w:pPr>
              <w:autoSpaceDE w:val="0"/>
              <w:autoSpaceDN w:val="0"/>
              <w:adjustRightInd w:val="0"/>
              <w:rPr>
                <w:b w:val="0"/>
                <w:sz w:val="22"/>
              </w:rPr>
            </w:pPr>
            <w:r w:rsidRPr="00A4136E">
              <w:rPr>
                <w:sz w:val="22"/>
              </w:rPr>
              <w:t>Mr Garry Muir</w:t>
            </w:r>
            <w:r w:rsidR="00EB19B8">
              <w:rPr>
                <w:b w:val="0"/>
                <w:sz w:val="22"/>
              </w:rPr>
              <w:br/>
            </w:r>
            <w:r w:rsidRPr="00EB19B8">
              <w:rPr>
                <w:b w:val="0"/>
                <w:szCs w:val="20"/>
              </w:rPr>
              <w:t>Director, Risk and Compliance</w:t>
            </w:r>
          </w:p>
        </w:tc>
        <w:tc>
          <w:tcPr>
            <w:tcW w:w="2500" w:type="pct"/>
            <w:tcBorders>
              <w:top w:val="single" w:sz="4" w:space="0" w:color="4F81BD" w:themeColor="accent1"/>
              <w:bottom w:val="nil"/>
            </w:tcBorders>
            <w:shd w:val="clear" w:color="auto" w:fill="DBE5F1" w:themeFill="accent1" w:themeFillTint="33"/>
          </w:tcPr>
          <w:p w:rsidR="00D67944" w:rsidRPr="00EB19B8" w:rsidRDefault="00EC71E5" w:rsidP="00EB19B8">
            <w:pPr>
              <w:autoSpaceDE w:val="0"/>
              <w:autoSpaceDN w:val="0"/>
              <w:adjustRightInd w:val="0"/>
              <w:cnfStyle w:val="000000000000" w:firstRow="0" w:lastRow="0" w:firstColumn="0" w:lastColumn="0" w:oddVBand="0" w:evenVBand="0" w:oddHBand="0" w:evenHBand="0" w:firstRowFirstColumn="0" w:firstRowLastColumn="0" w:lastRowFirstColumn="0" w:lastRowLastColumn="0"/>
            </w:pPr>
            <w:r w:rsidRPr="00EC71E5">
              <w:rPr>
                <w:b/>
                <w:sz w:val="22"/>
              </w:rPr>
              <w:t>Mr Thomas Belcher</w:t>
            </w:r>
            <w:r w:rsidR="00EB19B8">
              <w:rPr>
                <w:b/>
                <w:sz w:val="22"/>
              </w:rPr>
              <w:br/>
            </w:r>
            <w:r w:rsidR="00540E11">
              <w:t>Acting Director</w:t>
            </w:r>
            <w:r w:rsidR="00540E11" w:rsidRPr="00333544">
              <w:t>, Standards Development and International</w:t>
            </w:r>
          </w:p>
        </w:tc>
      </w:tr>
      <w:tr w:rsidR="009306E7" w:rsidRPr="00EF5353" w:rsidTr="00DB46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1" w:type="pct"/>
            <w:tcBorders>
              <w:top w:val="nil"/>
              <w:bottom w:val="nil"/>
            </w:tcBorders>
            <w:shd w:val="clear" w:color="auto" w:fill="FFFFFF" w:themeFill="background1"/>
          </w:tcPr>
          <w:p w:rsidR="009306E7" w:rsidRPr="00F1571F" w:rsidRDefault="009306E7" w:rsidP="00DB46F5">
            <w:pPr>
              <w:pStyle w:val="Tabletext"/>
              <w:rPr>
                <w:b w:val="0"/>
                <w:szCs w:val="18"/>
              </w:rPr>
            </w:pPr>
            <w:r w:rsidRPr="00F1571F">
              <w:rPr>
                <w:b w:val="0"/>
                <w:szCs w:val="18"/>
              </w:rPr>
              <w:t>Responsible for:</w:t>
            </w:r>
          </w:p>
          <w:p w:rsidR="00A4136E" w:rsidRPr="00F1571F" w:rsidRDefault="00A4136E" w:rsidP="00A4136E">
            <w:pPr>
              <w:pStyle w:val="Tabletext"/>
              <w:numPr>
                <w:ilvl w:val="0"/>
                <w:numId w:val="5"/>
              </w:numPr>
              <w:rPr>
                <w:b w:val="0"/>
                <w:szCs w:val="18"/>
              </w:rPr>
            </w:pPr>
            <w:r w:rsidRPr="00F1571F">
              <w:rPr>
                <w:b w:val="0"/>
                <w:szCs w:val="18"/>
              </w:rPr>
              <w:t xml:space="preserve">managing, maintaining and communicating the approach to compliance and enforcement activity and regulatory risk management </w:t>
            </w:r>
          </w:p>
          <w:p w:rsidR="00A4136E" w:rsidRPr="00F1571F" w:rsidRDefault="00A4136E" w:rsidP="00A4136E">
            <w:pPr>
              <w:pStyle w:val="Tabletext"/>
              <w:numPr>
                <w:ilvl w:val="0"/>
                <w:numId w:val="5"/>
              </w:numPr>
              <w:rPr>
                <w:b w:val="0"/>
                <w:szCs w:val="18"/>
              </w:rPr>
            </w:pPr>
            <w:r w:rsidRPr="00F1571F">
              <w:rPr>
                <w:b w:val="0"/>
                <w:szCs w:val="18"/>
              </w:rPr>
              <w:t xml:space="preserve">leading risk identification, prioritisation and assessment through data collection and analysis </w:t>
            </w:r>
          </w:p>
          <w:p w:rsidR="00A4136E" w:rsidRPr="00F1571F" w:rsidRDefault="00A4136E" w:rsidP="00A4136E">
            <w:pPr>
              <w:pStyle w:val="Tabletext"/>
              <w:numPr>
                <w:ilvl w:val="0"/>
                <w:numId w:val="5"/>
              </w:numPr>
              <w:rPr>
                <w:b w:val="0"/>
                <w:szCs w:val="18"/>
              </w:rPr>
            </w:pPr>
            <w:r w:rsidRPr="00F1571F">
              <w:rPr>
                <w:b w:val="0"/>
                <w:szCs w:val="18"/>
              </w:rPr>
              <w:t>referrals and intelligence</w:t>
            </w:r>
          </w:p>
          <w:p w:rsidR="00A4136E" w:rsidRPr="00F1571F" w:rsidRDefault="00A4136E" w:rsidP="00A4136E">
            <w:pPr>
              <w:pStyle w:val="Tabletext"/>
              <w:numPr>
                <w:ilvl w:val="0"/>
                <w:numId w:val="5"/>
              </w:numPr>
              <w:rPr>
                <w:b w:val="0"/>
                <w:szCs w:val="18"/>
              </w:rPr>
            </w:pPr>
            <w:r w:rsidRPr="00F1571F">
              <w:rPr>
                <w:b w:val="0"/>
                <w:szCs w:val="18"/>
              </w:rPr>
              <w:t>compliance and operational planning</w:t>
            </w:r>
          </w:p>
          <w:p w:rsidR="009306E7" w:rsidRPr="00F1571F" w:rsidRDefault="00A4136E" w:rsidP="00A4136E">
            <w:pPr>
              <w:pStyle w:val="Tabletext"/>
              <w:numPr>
                <w:ilvl w:val="0"/>
                <w:numId w:val="5"/>
              </w:numPr>
              <w:rPr>
                <w:b w:val="0"/>
                <w:szCs w:val="18"/>
              </w:rPr>
            </w:pPr>
            <w:r w:rsidRPr="00F1571F">
              <w:rPr>
                <w:b w:val="0"/>
                <w:szCs w:val="18"/>
              </w:rPr>
              <w:t>compliance reporting, monitoring and evaluation</w:t>
            </w:r>
          </w:p>
          <w:p w:rsidR="00EC71E5" w:rsidRPr="00F1571F" w:rsidRDefault="00EC71E5" w:rsidP="00EC71E5">
            <w:pPr>
              <w:pStyle w:val="Tabletext"/>
              <w:rPr>
                <w:szCs w:val="18"/>
              </w:rPr>
            </w:pPr>
          </w:p>
          <w:p w:rsidR="00EC71E5" w:rsidRPr="00F1571F" w:rsidRDefault="00EC71E5" w:rsidP="00EC71E5">
            <w:pPr>
              <w:pStyle w:val="Tabletext"/>
              <w:rPr>
                <w:b w:val="0"/>
                <w:szCs w:val="18"/>
              </w:rPr>
            </w:pPr>
            <w:r w:rsidRPr="00F1571F">
              <w:rPr>
                <w:b w:val="0"/>
                <w:szCs w:val="18"/>
              </w:rPr>
              <w:t>Tel: +61 2 6274 6241</w:t>
            </w:r>
          </w:p>
          <w:p w:rsidR="00EC71E5" w:rsidRPr="00F1571F" w:rsidRDefault="00EC71E5" w:rsidP="00EC71E5">
            <w:pPr>
              <w:pStyle w:val="Tabletext"/>
              <w:rPr>
                <w:b w:val="0"/>
                <w:szCs w:val="18"/>
              </w:rPr>
            </w:pPr>
            <w:r w:rsidRPr="00F1571F">
              <w:rPr>
                <w:b w:val="0"/>
                <w:szCs w:val="18"/>
              </w:rPr>
              <w:t xml:space="preserve">Email: </w:t>
            </w:r>
            <w:hyperlink r:id="rId25" w:history="1">
              <w:r w:rsidRPr="00F1571F">
                <w:rPr>
                  <w:rStyle w:val="Hyperlink"/>
                  <w:b w:val="0"/>
                  <w:szCs w:val="18"/>
                </w:rPr>
                <w:t>garry.muir@infrastructure.gov.au</w:t>
              </w:r>
            </w:hyperlink>
          </w:p>
        </w:tc>
        <w:tc>
          <w:tcPr>
            <w:tcW w:w="2539" w:type="pct"/>
            <w:gridSpan w:val="2"/>
            <w:tcBorders>
              <w:top w:val="nil"/>
              <w:bottom w:val="nil"/>
            </w:tcBorders>
            <w:shd w:val="clear" w:color="auto" w:fill="FFFFFF" w:themeFill="background1"/>
          </w:tcPr>
          <w:p w:rsidR="00EC71E5" w:rsidRPr="00F1571F" w:rsidRDefault="00EC71E5" w:rsidP="00EC71E5">
            <w:pPr>
              <w:pStyle w:val="Tabletext"/>
              <w:cnfStyle w:val="000000100000" w:firstRow="0" w:lastRow="0" w:firstColumn="0" w:lastColumn="0" w:oddVBand="0" w:evenVBand="0" w:oddHBand="1" w:evenHBand="0" w:firstRowFirstColumn="0" w:firstRowLastColumn="0" w:lastRowFirstColumn="0" w:lastRowLastColumn="0"/>
              <w:rPr>
                <w:szCs w:val="18"/>
              </w:rPr>
            </w:pPr>
            <w:r w:rsidRPr="00F1571F">
              <w:rPr>
                <w:szCs w:val="18"/>
              </w:rPr>
              <w:t>Responsible for:</w:t>
            </w:r>
          </w:p>
          <w:p w:rsidR="00EC71E5" w:rsidRPr="00F1571F" w:rsidRDefault="00EC71E5" w:rsidP="00EC71E5">
            <w:pPr>
              <w:pStyle w:val="Tabletext"/>
              <w:numPr>
                <w:ilvl w:val="0"/>
                <w:numId w:val="5"/>
              </w:numPr>
              <w:cnfStyle w:val="000000100000" w:firstRow="0" w:lastRow="0" w:firstColumn="0" w:lastColumn="0" w:oddVBand="0" w:evenVBand="0" w:oddHBand="1" w:evenHBand="0" w:firstRowFirstColumn="0" w:firstRowLastColumn="0" w:lastRowFirstColumn="0" w:lastRowLastColumn="0"/>
              <w:rPr>
                <w:szCs w:val="18"/>
              </w:rPr>
            </w:pPr>
            <w:r w:rsidRPr="00F1571F">
              <w:rPr>
                <w:szCs w:val="18"/>
              </w:rPr>
              <w:t xml:space="preserve">leading and coordinating the domestic consultation process for major vehicle standards development </w:t>
            </w:r>
          </w:p>
          <w:p w:rsidR="00EC71E5" w:rsidRPr="00F1571F" w:rsidRDefault="00EC71E5" w:rsidP="00EC71E5">
            <w:pPr>
              <w:pStyle w:val="Tabletext"/>
              <w:numPr>
                <w:ilvl w:val="0"/>
                <w:numId w:val="5"/>
              </w:numPr>
              <w:cnfStyle w:val="000000100000" w:firstRow="0" w:lastRow="0" w:firstColumn="0" w:lastColumn="0" w:oddVBand="0" w:evenVBand="0" w:oddHBand="1" w:evenHBand="0" w:firstRowFirstColumn="0" w:firstRowLastColumn="0" w:lastRowFirstColumn="0" w:lastRowLastColumn="0"/>
              <w:rPr>
                <w:szCs w:val="18"/>
              </w:rPr>
            </w:pPr>
            <w:r w:rsidRPr="00F1571F">
              <w:rPr>
                <w:szCs w:val="18"/>
              </w:rPr>
              <w:t xml:space="preserve">assisting the department to meet its obligations and further Australian interests under the 1958 and 1998 agreements </w:t>
            </w:r>
          </w:p>
          <w:p w:rsidR="00EC71E5" w:rsidRPr="00F1571F" w:rsidRDefault="00EC71E5" w:rsidP="00EC71E5">
            <w:pPr>
              <w:pStyle w:val="Tabletext"/>
              <w:numPr>
                <w:ilvl w:val="0"/>
                <w:numId w:val="5"/>
              </w:numPr>
              <w:cnfStyle w:val="000000100000" w:firstRow="0" w:lastRow="0" w:firstColumn="0" w:lastColumn="0" w:oddVBand="0" w:evenVBand="0" w:oddHBand="1" w:evenHBand="0" w:firstRowFirstColumn="0" w:firstRowLastColumn="0" w:lastRowFirstColumn="0" w:lastRowLastColumn="0"/>
              <w:rPr>
                <w:szCs w:val="18"/>
              </w:rPr>
            </w:pPr>
            <w:r w:rsidRPr="00F1571F">
              <w:rPr>
                <w:szCs w:val="18"/>
              </w:rPr>
              <w:t>conducting research to assist in the development of improved vehicle safety standards</w:t>
            </w:r>
          </w:p>
          <w:p w:rsidR="00EC71E5" w:rsidRPr="00F1571F" w:rsidRDefault="00EC71E5" w:rsidP="00EC71E5">
            <w:pPr>
              <w:pStyle w:val="Tabletext"/>
              <w:numPr>
                <w:ilvl w:val="0"/>
                <w:numId w:val="5"/>
              </w:numPr>
              <w:cnfStyle w:val="000000100000" w:firstRow="0" w:lastRow="0" w:firstColumn="0" w:lastColumn="0" w:oddVBand="0" w:evenVBand="0" w:oddHBand="1" w:evenHBand="0" w:firstRowFirstColumn="0" w:firstRowLastColumn="0" w:lastRowFirstColumn="0" w:lastRowLastColumn="0"/>
              <w:rPr>
                <w:szCs w:val="18"/>
              </w:rPr>
            </w:pPr>
            <w:r w:rsidRPr="00F1571F">
              <w:rPr>
                <w:szCs w:val="18"/>
              </w:rPr>
              <w:t>Secretariat support for Strategic Vehicle Safety and Environmental Group (SVSEG)</w:t>
            </w:r>
          </w:p>
          <w:p w:rsidR="00EC71E5" w:rsidRPr="00F1571F" w:rsidRDefault="00EC71E5" w:rsidP="00EC71E5">
            <w:pPr>
              <w:pStyle w:val="Tabletext"/>
              <w:numPr>
                <w:ilvl w:val="1"/>
                <w:numId w:val="5"/>
              </w:numPr>
              <w:cnfStyle w:val="000000100000" w:firstRow="0" w:lastRow="0" w:firstColumn="0" w:lastColumn="0" w:oddVBand="0" w:evenVBand="0" w:oddHBand="1" w:evenHBand="0" w:firstRowFirstColumn="0" w:firstRowLastColumn="0" w:lastRowFirstColumn="0" w:lastRowLastColumn="0"/>
              <w:rPr>
                <w:szCs w:val="18"/>
              </w:rPr>
            </w:pPr>
            <w:r w:rsidRPr="00F1571F">
              <w:rPr>
                <w:szCs w:val="18"/>
              </w:rPr>
              <w:t xml:space="preserve">Email: </w:t>
            </w:r>
            <w:hyperlink r:id="rId26" w:history="1">
              <w:r w:rsidRPr="00F1571F">
                <w:rPr>
                  <w:rStyle w:val="Hyperlink"/>
                  <w:szCs w:val="18"/>
                </w:rPr>
                <w:t>SVSEGMAIL@infrastructure.gov.au</w:t>
              </w:r>
            </w:hyperlink>
          </w:p>
          <w:p w:rsidR="00EC71E5" w:rsidRPr="00F1571F" w:rsidRDefault="00EC71E5" w:rsidP="00EC71E5">
            <w:pPr>
              <w:pStyle w:val="Tabletext"/>
              <w:ind w:left="1440"/>
              <w:cnfStyle w:val="000000100000" w:firstRow="0" w:lastRow="0" w:firstColumn="0" w:lastColumn="0" w:oddVBand="0" w:evenVBand="0" w:oddHBand="1" w:evenHBand="0" w:firstRowFirstColumn="0" w:firstRowLastColumn="0" w:lastRowFirstColumn="0" w:lastRowLastColumn="0"/>
              <w:rPr>
                <w:szCs w:val="18"/>
              </w:rPr>
            </w:pPr>
          </w:p>
          <w:p w:rsidR="00EC71E5" w:rsidRPr="00F1571F" w:rsidRDefault="00EC71E5" w:rsidP="00EC71E5">
            <w:pPr>
              <w:pStyle w:val="Tabletext"/>
              <w:cnfStyle w:val="000000100000" w:firstRow="0" w:lastRow="0" w:firstColumn="0" w:lastColumn="0" w:oddVBand="0" w:evenVBand="0" w:oddHBand="1" w:evenHBand="0" w:firstRowFirstColumn="0" w:firstRowLastColumn="0" w:lastRowFirstColumn="0" w:lastRowLastColumn="0"/>
              <w:rPr>
                <w:szCs w:val="18"/>
              </w:rPr>
            </w:pPr>
            <w:r w:rsidRPr="00F1571F">
              <w:rPr>
                <w:szCs w:val="18"/>
              </w:rPr>
              <w:t>Tel:</w:t>
            </w:r>
            <w:r w:rsidRPr="00F1571F">
              <w:rPr>
                <w:b/>
                <w:szCs w:val="18"/>
              </w:rPr>
              <w:t xml:space="preserve"> </w:t>
            </w:r>
            <w:r w:rsidRPr="00F1571F">
              <w:rPr>
                <w:szCs w:val="18"/>
              </w:rPr>
              <w:t>+61 2 6274 7511</w:t>
            </w:r>
          </w:p>
          <w:p w:rsidR="009306E7" w:rsidRPr="00F1571F" w:rsidRDefault="00EC71E5" w:rsidP="00EC71E5">
            <w:pPr>
              <w:pStyle w:val="Tabletext"/>
              <w:cnfStyle w:val="000000100000" w:firstRow="0" w:lastRow="0" w:firstColumn="0" w:lastColumn="0" w:oddVBand="0" w:evenVBand="0" w:oddHBand="1" w:evenHBand="0" w:firstRowFirstColumn="0" w:firstRowLastColumn="0" w:lastRowFirstColumn="0" w:lastRowLastColumn="0"/>
              <w:rPr>
                <w:szCs w:val="18"/>
              </w:rPr>
            </w:pPr>
            <w:r w:rsidRPr="00F1571F">
              <w:rPr>
                <w:szCs w:val="18"/>
              </w:rPr>
              <w:t>Email:</w:t>
            </w:r>
            <w:r w:rsidRPr="00F1571F">
              <w:rPr>
                <w:b/>
                <w:szCs w:val="18"/>
              </w:rPr>
              <w:t xml:space="preserve"> </w:t>
            </w:r>
            <w:hyperlink r:id="rId27" w:history="1">
              <w:r w:rsidRPr="00F1571F">
                <w:rPr>
                  <w:rStyle w:val="Hyperlink"/>
                  <w:szCs w:val="18"/>
                </w:rPr>
                <w:t>thomas.belcher@infrastructure.gov.au</w:t>
              </w:r>
            </w:hyperlink>
          </w:p>
        </w:tc>
      </w:tr>
      <w:tr w:rsidR="009306E7" w:rsidRPr="00C90DDF" w:rsidTr="00DB46F5">
        <w:tc>
          <w:tcPr>
            <w:cnfStyle w:val="001000000000" w:firstRow="0" w:lastRow="0" w:firstColumn="1" w:lastColumn="0" w:oddVBand="0" w:evenVBand="0" w:oddHBand="0" w:evenHBand="0" w:firstRowFirstColumn="0" w:firstRowLastColumn="0" w:lastRowFirstColumn="0" w:lastRowLastColumn="0"/>
            <w:tcW w:w="2461" w:type="pct"/>
            <w:tcBorders>
              <w:top w:val="nil"/>
              <w:bottom w:val="single" w:sz="8" w:space="0" w:color="4F81BD" w:themeColor="accent1"/>
            </w:tcBorders>
            <w:shd w:val="clear" w:color="auto" w:fill="auto"/>
          </w:tcPr>
          <w:p w:rsidR="009306E7" w:rsidRPr="00C90DDF" w:rsidRDefault="009306E7" w:rsidP="00DB46F5">
            <w:pPr>
              <w:pStyle w:val="Tabletext"/>
              <w:rPr>
                <w:b w:val="0"/>
              </w:rPr>
            </w:pPr>
          </w:p>
        </w:tc>
        <w:tc>
          <w:tcPr>
            <w:tcW w:w="2539" w:type="pct"/>
            <w:gridSpan w:val="2"/>
            <w:tcBorders>
              <w:top w:val="nil"/>
              <w:bottom w:val="single" w:sz="8" w:space="0" w:color="4F81BD" w:themeColor="accent1"/>
            </w:tcBorders>
            <w:shd w:val="clear" w:color="auto" w:fill="auto"/>
          </w:tcPr>
          <w:p w:rsidR="009306E7" w:rsidRPr="00C90DDF" w:rsidRDefault="009306E7" w:rsidP="00DB46F5">
            <w:pPr>
              <w:pStyle w:val="Tabletext"/>
              <w:cnfStyle w:val="000000000000" w:firstRow="0" w:lastRow="0" w:firstColumn="0" w:lastColumn="0" w:oddVBand="0" w:evenVBand="0" w:oddHBand="0" w:evenHBand="0" w:firstRowFirstColumn="0" w:firstRowLastColumn="0" w:lastRowFirstColumn="0" w:lastRowLastColumn="0"/>
            </w:pPr>
          </w:p>
        </w:tc>
      </w:tr>
      <w:tr w:rsidR="00EB19B8" w:rsidRPr="00BE03FD" w:rsidTr="00EB19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gridSpan w:val="2"/>
            <w:tcBorders>
              <w:top w:val="single" w:sz="4" w:space="0" w:color="4F81BD" w:themeColor="accent1"/>
              <w:bottom w:val="nil"/>
            </w:tcBorders>
            <w:shd w:val="clear" w:color="auto" w:fill="DBE5F1" w:themeFill="accent1" w:themeFillTint="33"/>
          </w:tcPr>
          <w:p w:rsidR="00EB19B8" w:rsidRPr="00D67944" w:rsidRDefault="00EB19B8" w:rsidP="00DB46F5">
            <w:pPr>
              <w:autoSpaceDE w:val="0"/>
              <w:autoSpaceDN w:val="0"/>
              <w:adjustRightInd w:val="0"/>
              <w:rPr>
                <w:b w:val="0"/>
                <w:bCs w:val="0"/>
                <w:sz w:val="22"/>
              </w:rPr>
            </w:pPr>
            <w:r w:rsidRPr="00A4136E">
              <w:rPr>
                <w:sz w:val="22"/>
              </w:rPr>
              <w:t>Mr Kieran Vassallo</w:t>
            </w:r>
            <w:r>
              <w:rPr>
                <w:b w:val="0"/>
                <w:sz w:val="22"/>
              </w:rPr>
              <w:br/>
            </w:r>
            <w:r w:rsidRPr="00EB19B8">
              <w:rPr>
                <w:b w:val="0"/>
                <w:szCs w:val="20"/>
              </w:rPr>
              <w:t>Acting Director, Vehicle Imports &amp; Client Services</w:t>
            </w:r>
          </w:p>
        </w:tc>
        <w:tc>
          <w:tcPr>
            <w:tcW w:w="2500" w:type="pct"/>
            <w:tcBorders>
              <w:top w:val="single" w:sz="4" w:space="0" w:color="4F81BD" w:themeColor="accent1"/>
              <w:bottom w:val="nil"/>
            </w:tcBorders>
            <w:shd w:val="clear" w:color="auto" w:fill="DBE5F1" w:themeFill="accent1" w:themeFillTint="33"/>
          </w:tcPr>
          <w:p w:rsidR="00EB19B8" w:rsidRDefault="00EB19B8" w:rsidP="00EB19B8">
            <w:pPr>
              <w:pStyle w:val="Tabletext"/>
              <w:ind w:left="-87"/>
              <w:cnfStyle w:val="000000100000" w:firstRow="0" w:lastRow="0" w:firstColumn="0" w:lastColumn="0" w:oddVBand="0" w:evenVBand="0" w:oddHBand="1" w:evenHBand="0" w:firstRowFirstColumn="0" w:firstRowLastColumn="0" w:lastRowFirstColumn="0" w:lastRowLastColumn="0"/>
              <w:rPr>
                <w:b/>
                <w:sz w:val="22"/>
              </w:rPr>
            </w:pPr>
            <w:r w:rsidRPr="00EB19B8">
              <w:rPr>
                <w:b/>
                <w:sz w:val="22"/>
              </w:rPr>
              <w:t>Dr Linda Rasmussen</w:t>
            </w:r>
          </w:p>
          <w:p w:rsidR="00EB19B8" w:rsidRPr="00EB19B8" w:rsidRDefault="00EB19B8" w:rsidP="00EB19B8">
            <w:pPr>
              <w:pStyle w:val="Tabletext"/>
              <w:ind w:left="-87"/>
              <w:cnfStyle w:val="000000100000" w:firstRow="0" w:lastRow="0" w:firstColumn="0" w:lastColumn="0" w:oddVBand="0" w:evenVBand="0" w:oddHBand="1" w:evenHBand="0" w:firstRowFirstColumn="0" w:firstRowLastColumn="0" w:lastRowFirstColumn="0" w:lastRowLastColumn="0"/>
              <w:rPr>
                <w:sz w:val="22"/>
              </w:rPr>
            </w:pPr>
            <w:r w:rsidRPr="00EB19B8">
              <w:rPr>
                <w:sz w:val="20"/>
                <w:szCs w:val="20"/>
              </w:rPr>
              <w:t>Director, Vehicle Imports &amp; Client Services</w:t>
            </w:r>
          </w:p>
        </w:tc>
      </w:tr>
      <w:tr w:rsidR="004168BC" w:rsidRPr="00EF5353" w:rsidTr="00EB19B8">
        <w:tc>
          <w:tcPr>
            <w:cnfStyle w:val="001000000000" w:firstRow="0" w:lastRow="0" w:firstColumn="1" w:lastColumn="0" w:oddVBand="0" w:evenVBand="0" w:oddHBand="0" w:evenHBand="0" w:firstRowFirstColumn="0" w:firstRowLastColumn="0" w:lastRowFirstColumn="0" w:lastRowLastColumn="0"/>
            <w:tcW w:w="2461" w:type="pct"/>
            <w:tcBorders>
              <w:top w:val="nil"/>
              <w:bottom w:val="single" w:sz="8" w:space="0" w:color="4F81BD" w:themeColor="accent1"/>
            </w:tcBorders>
            <w:shd w:val="clear" w:color="auto" w:fill="FFFFFF" w:themeFill="background1"/>
          </w:tcPr>
          <w:p w:rsidR="004168BC" w:rsidRPr="00F1571F" w:rsidRDefault="004168BC" w:rsidP="00DB46F5">
            <w:pPr>
              <w:pStyle w:val="Tabletext"/>
              <w:rPr>
                <w:b w:val="0"/>
                <w:szCs w:val="18"/>
              </w:rPr>
            </w:pPr>
            <w:r w:rsidRPr="00F1571F">
              <w:rPr>
                <w:b w:val="0"/>
                <w:szCs w:val="18"/>
              </w:rPr>
              <w:t>Responsible for:</w:t>
            </w:r>
          </w:p>
          <w:p w:rsidR="00A4136E" w:rsidRPr="00F1571F" w:rsidRDefault="00A4136E" w:rsidP="00A4136E">
            <w:pPr>
              <w:pStyle w:val="Tabletext"/>
              <w:numPr>
                <w:ilvl w:val="0"/>
                <w:numId w:val="5"/>
              </w:numPr>
              <w:rPr>
                <w:b w:val="0"/>
                <w:szCs w:val="18"/>
              </w:rPr>
            </w:pPr>
            <w:r w:rsidRPr="00F1571F">
              <w:rPr>
                <w:b w:val="0"/>
                <w:szCs w:val="18"/>
              </w:rPr>
              <w:t xml:space="preserve">Motor Vehicle Standards Act </w:t>
            </w:r>
          </w:p>
          <w:p w:rsidR="00A4136E" w:rsidRPr="00F1571F" w:rsidRDefault="00A4136E" w:rsidP="00A4136E">
            <w:pPr>
              <w:pStyle w:val="Tabletext"/>
              <w:numPr>
                <w:ilvl w:val="1"/>
                <w:numId w:val="5"/>
              </w:numPr>
              <w:rPr>
                <w:b w:val="0"/>
                <w:szCs w:val="18"/>
              </w:rPr>
            </w:pPr>
            <w:r w:rsidRPr="00F1571F">
              <w:rPr>
                <w:b w:val="0"/>
                <w:szCs w:val="18"/>
              </w:rPr>
              <w:t>concessional imports</w:t>
            </w:r>
          </w:p>
          <w:p w:rsidR="00A4136E" w:rsidRPr="00F1571F" w:rsidRDefault="00A4136E" w:rsidP="00A4136E">
            <w:pPr>
              <w:pStyle w:val="Tabletext"/>
              <w:numPr>
                <w:ilvl w:val="1"/>
                <w:numId w:val="5"/>
              </w:numPr>
              <w:rPr>
                <w:b w:val="0"/>
                <w:szCs w:val="18"/>
              </w:rPr>
            </w:pPr>
            <w:r w:rsidRPr="00F1571F">
              <w:rPr>
                <w:b w:val="0"/>
                <w:szCs w:val="18"/>
              </w:rPr>
              <w:t>administration management for RAWs, certification and vehicle imports</w:t>
            </w:r>
          </w:p>
          <w:p w:rsidR="00A4136E" w:rsidRPr="00F1571F" w:rsidRDefault="00A4136E" w:rsidP="00A4136E">
            <w:pPr>
              <w:pStyle w:val="Tabletext"/>
              <w:numPr>
                <w:ilvl w:val="1"/>
                <w:numId w:val="5"/>
              </w:numPr>
              <w:rPr>
                <w:b w:val="0"/>
                <w:szCs w:val="18"/>
              </w:rPr>
            </w:pPr>
            <w:r w:rsidRPr="00F1571F">
              <w:rPr>
                <w:b w:val="0"/>
                <w:szCs w:val="18"/>
              </w:rPr>
              <w:t>assessment of all import applications</w:t>
            </w:r>
          </w:p>
          <w:p w:rsidR="00EB19B8" w:rsidRPr="00F1571F" w:rsidRDefault="00EB19B8" w:rsidP="00EB19B8">
            <w:pPr>
              <w:pStyle w:val="Tabletext"/>
              <w:rPr>
                <w:b w:val="0"/>
                <w:szCs w:val="18"/>
              </w:rPr>
            </w:pPr>
          </w:p>
          <w:p w:rsidR="00EB19B8" w:rsidRPr="00F1571F" w:rsidRDefault="00EB19B8" w:rsidP="00EB19B8">
            <w:pPr>
              <w:pStyle w:val="Tabletext"/>
              <w:rPr>
                <w:b w:val="0"/>
                <w:szCs w:val="18"/>
              </w:rPr>
            </w:pPr>
            <w:r w:rsidRPr="00F1571F">
              <w:rPr>
                <w:b w:val="0"/>
                <w:szCs w:val="18"/>
              </w:rPr>
              <w:t>Tel: +61 2 6274 6272</w:t>
            </w:r>
          </w:p>
          <w:p w:rsidR="00EB19B8" w:rsidRPr="00F1571F" w:rsidRDefault="00EB19B8" w:rsidP="00EB19B8">
            <w:pPr>
              <w:pStyle w:val="Tabletext"/>
              <w:rPr>
                <w:b w:val="0"/>
                <w:szCs w:val="18"/>
              </w:rPr>
            </w:pPr>
            <w:r w:rsidRPr="00F1571F">
              <w:rPr>
                <w:b w:val="0"/>
                <w:szCs w:val="18"/>
              </w:rPr>
              <w:t xml:space="preserve">Email: </w:t>
            </w:r>
            <w:hyperlink r:id="rId28" w:history="1">
              <w:r w:rsidRPr="00F1571F">
                <w:rPr>
                  <w:rStyle w:val="Hyperlink"/>
                  <w:b w:val="0"/>
                  <w:szCs w:val="18"/>
                </w:rPr>
                <w:t>kieran.vassallo@infrastructure.gov.au</w:t>
              </w:r>
            </w:hyperlink>
          </w:p>
          <w:p w:rsidR="004168BC" w:rsidRPr="00F1571F" w:rsidRDefault="004168BC" w:rsidP="00A4136E">
            <w:pPr>
              <w:pStyle w:val="Tabletext"/>
              <w:ind w:left="1440"/>
              <w:rPr>
                <w:b w:val="0"/>
                <w:szCs w:val="18"/>
              </w:rPr>
            </w:pPr>
          </w:p>
        </w:tc>
        <w:tc>
          <w:tcPr>
            <w:tcW w:w="2539" w:type="pct"/>
            <w:gridSpan w:val="2"/>
            <w:tcBorders>
              <w:top w:val="nil"/>
              <w:bottom w:val="single" w:sz="8" w:space="0" w:color="4F81BD" w:themeColor="accent1"/>
            </w:tcBorders>
            <w:shd w:val="clear" w:color="auto" w:fill="FFFFFF" w:themeFill="background1"/>
          </w:tcPr>
          <w:p w:rsidR="00EB19B8" w:rsidRPr="00F1571F" w:rsidRDefault="00EB19B8" w:rsidP="00EB19B8">
            <w:pPr>
              <w:pStyle w:val="Tabletext"/>
              <w:cnfStyle w:val="000000000000" w:firstRow="0" w:lastRow="0" w:firstColumn="0" w:lastColumn="0" w:oddVBand="0" w:evenVBand="0" w:oddHBand="0" w:evenHBand="0" w:firstRowFirstColumn="0" w:firstRowLastColumn="0" w:lastRowFirstColumn="0" w:lastRowLastColumn="0"/>
              <w:rPr>
                <w:szCs w:val="18"/>
              </w:rPr>
            </w:pPr>
            <w:r w:rsidRPr="00F1571F">
              <w:rPr>
                <w:szCs w:val="18"/>
              </w:rPr>
              <w:t>Responsible for:</w:t>
            </w:r>
          </w:p>
          <w:p w:rsidR="00EB19B8" w:rsidRPr="00F1571F" w:rsidRDefault="00EB19B8" w:rsidP="00EB19B8">
            <w:pPr>
              <w:pStyle w:val="Tabletext"/>
              <w:numPr>
                <w:ilvl w:val="0"/>
                <w:numId w:val="5"/>
              </w:numPr>
              <w:cnfStyle w:val="000000000000" w:firstRow="0" w:lastRow="0" w:firstColumn="0" w:lastColumn="0" w:oddVBand="0" w:evenVBand="0" w:oddHBand="0" w:evenHBand="0" w:firstRowFirstColumn="0" w:firstRowLastColumn="0" w:lastRowFirstColumn="0" w:lastRowLastColumn="0"/>
              <w:rPr>
                <w:szCs w:val="18"/>
              </w:rPr>
            </w:pPr>
            <w:r w:rsidRPr="00F1571F">
              <w:rPr>
                <w:bCs w:val="0"/>
                <w:szCs w:val="18"/>
              </w:rPr>
              <w:t>operational readiness for the commencement of the Road Vehicle Standards legislation - concessional pathways and tools</w:t>
            </w:r>
          </w:p>
          <w:p w:rsidR="00EB19B8" w:rsidRPr="00F1571F" w:rsidRDefault="00EB19B8" w:rsidP="00EB19B8">
            <w:pPr>
              <w:pStyle w:val="Tabletext"/>
              <w:cnfStyle w:val="000000000000" w:firstRow="0" w:lastRow="0" w:firstColumn="0" w:lastColumn="0" w:oddVBand="0" w:evenVBand="0" w:oddHBand="0" w:evenHBand="0" w:firstRowFirstColumn="0" w:firstRowLastColumn="0" w:lastRowFirstColumn="0" w:lastRowLastColumn="0"/>
              <w:rPr>
                <w:szCs w:val="18"/>
              </w:rPr>
            </w:pPr>
          </w:p>
          <w:p w:rsidR="00EB19B8" w:rsidRPr="00F1571F" w:rsidRDefault="00EB19B8" w:rsidP="00EB19B8">
            <w:pPr>
              <w:pStyle w:val="Tabletext"/>
              <w:cnfStyle w:val="000000000000" w:firstRow="0" w:lastRow="0" w:firstColumn="0" w:lastColumn="0" w:oddVBand="0" w:evenVBand="0" w:oddHBand="0" w:evenHBand="0" w:firstRowFirstColumn="0" w:firstRowLastColumn="0" w:lastRowFirstColumn="0" w:lastRowLastColumn="0"/>
              <w:rPr>
                <w:szCs w:val="18"/>
              </w:rPr>
            </w:pPr>
            <w:r w:rsidRPr="00F1571F">
              <w:rPr>
                <w:szCs w:val="18"/>
              </w:rPr>
              <w:t>Tel:</w:t>
            </w:r>
            <w:r w:rsidRPr="00F1571F">
              <w:rPr>
                <w:b/>
                <w:szCs w:val="18"/>
              </w:rPr>
              <w:t xml:space="preserve"> </w:t>
            </w:r>
            <w:r w:rsidRPr="00F1571F">
              <w:rPr>
                <w:szCs w:val="18"/>
                <w:lang w:val="it-IT"/>
              </w:rPr>
              <w:t>+61 2 6274 7459</w:t>
            </w:r>
          </w:p>
          <w:p w:rsidR="00EB19B8" w:rsidRPr="00F1571F" w:rsidRDefault="00EB19B8" w:rsidP="00EB19B8">
            <w:pPr>
              <w:pStyle w:val="Tabletext"/>
              <w:cnfStyle w:val="000000000000" w:firstRow="0" w:lastRow="0" w:firstColumn="0" w:lastColumn="0" w:oddVBand="0" w:evenVBand="0" w:oddHBand="0" w:evenHBand="0" w:firstRowFirstColumn="0" w:firstRowLastColumn="0" w:lastRowFirstColumn="0" w:lastRowLastColumn="0"/>
              <w:rPr>
                <w:szCs w:val="18"/>
              </w:rPr>
            </w:pPr>
            <w:r w:rsidRPr="00F1571F">
              <w:rPr>
                <w:szCs w:val="18"/>
              </w:rPr>
              <w:t xml:space="preserve">Email: </w:t>
            </w:r>
            <w:hyperlink r:id="rId29" w:history="1">
              <w:r w:rsidRPr="00F1571F">
                <w:rPr>
                  <w:rStyle w:val="Hyperlink"/>
                  <w:szCs w:val="18"/>
                </w:rPr>
                <w:t>linda.rasmussen@infrastructure.gov.au</w:t>
              </w:r>
            </w:hyperlink>
          </w:p>
          <w:p w:rsidR="00EB19B8" w:rsidRPr="00F1571F" w:rsidRDefault="00EB19B8" w:rsidP="00EB19B8">
            <w:pPr>
              <w:pStyle w:val="Tabletext"/>
              <w:cnfStyle w:val="000000000000" w:firstRow="0" w:lastRow="0" w:firstColumn="0" w:lastColumn="0" w:oddVBand="0" w:evenVBand="0" w:oddHBand="0" w:evenHBand="0" w:firstRowFirstColumn="0" w:firstRowLastColumn="0" w:lastRowFirstColumn="0" w:lastRowLastColumn="0"/>
              <w:rPr>
                <w:szCs w:val="18"/>
              </w:rPr>
            </w:pPr>
            <w:r w:rsidRPr="00F1571F">
              <w:rPr>
                <w:szCs w:val="18"/>
              </w:rPr>
              <w:t xml:space="preserve">Web: </w:t>
            </w:r>
          </w:p>
          <w:p w:rsidR="004168BC" w:rsidRPr="00F1571F" w:rsidRDefault="00EB19B8" w:rsidP="00EB19B8">
            <w:pPr>
              <w:pStyle w:val="Tabletext"/>
              <w:numPr>
                <w:ilvl w:val="0"/>
                <w:numId w:val="5"/>
              </w:numPr>
              <w:cnfStyle w:val="000000000000" w:firstRow="0" w:lastRow="0" w:firstColumn="0" w:lastColumn="0" w:oddVBand="0" w:evenVBand="0" w:oddHBand="0" w:evenHBand="0" w:firstRowFirstColumn="0" w:firstRowLastColumn="0" w:lastRowFirstColumn="0" w:lastRowLastColumn="0"/>
              <w:rPr>
                <w:szCs w:val="18"/>
              </w:rPr>
            </w:pPr>
            <w:r w:rsidRPr="00F1571F">
              <w:rPr>
                <w:szCs w:val="18"/>
              </w:rPr>
              <w:t xml:space="preserve">Importing vehicles into Australia: </w:t>
            </w:r>
            <w:hyperlink r:id="rId30" w:history="1">
              <w:r w:rsidRPr="00F1571F">
                <w:rPr>
                  <w:rStyle w:val="Hyperlink"/>
                  <w:szCs w:val="18"/>
                </w:rPr>
                <w:t>infrastructure.gov.au/vehicles/imports/</w:t>
              </w:r>
            </w:hyperlink>
          </w:p>
        </w:tc>
      </w:tr>
      <w:tr w:rsidR="00EC71E5" w:rsidRPr="00BE03FD" w:rsidTr="00EB19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gridSpan w:val="2"/>
            <w:tcBorders>
              <w:top w:val="single" w:sz="8" w:space="0" w:color="4F81BD" w:themeColor="accent1"/>
              <w:bottom w:val="nil"/>
            </w:tcBorders>
            <w:shd w:val="clear" w:color="auto" w:fill="DBE5F1" w:themeFill="accent1" w:themeFillTint="33"/>
          </w:tcPr>
          <w:p w:rsidR="00EC71E5" w:rsidRPr="00BE03FD" w:rsidRDefault="00EC71E5" w:rsidP="00DB46F5">
            <w:pPr>
              <w:autoSpaceDE w:val="0"/>
              <w:autoSpaceDN w:val="0"/>
              <w:adjustRightInd w:val="0"/>
              <w:rPr>
                <w:b w:val="0"/>
                <w:sz w:val="22"/>
              </w:rPr>
            </w:pPr>
            <w:r w:rsidRPr="00BE4FF0">
              <w:rPr>
                <w:sz w:val="22"/>
              </w:rPr>
              <w:t>Mr Stephen Spencer</w:t>
            </w:r>
            <w:r w:rsidR="00D67944">
              <w:rPr>
                <w:b w:val="0"/>
                <w:sz w:val="22"/>
              </w:rPr>
              <w:br/>
            </w:r>
            <w:r w:rsidRPr="00EB19B8">
              <w:rPr>
                <w:b w:val="0"/>
                <w:szCs w:val="20"/>
              </w:rPr>
              <w:t>Director, Standards Review and Maintenance</w:t>
            </w:r>
          </w:p>
        </w:tc>
        <w:tc>
          <w:tcPr>
            <w:tcW w:w="2500" w:type="pct"/>
            <w:tcBorders>
              <w:top w:val="single" w:sz="8" w:space="0" w:color="4F81BD" w:themeColor="accent1"/>
              <w:bottom w:val="nil"/>
            </w:tcBorders>
            <w:shd w:val="clear" w:color="auto" w:fill="DBE5F1" w:themeFill="accent1" w:themeFillTint="33"/>
          </w:tcPr>
          <w:p w:rsidR="00EC71E5" w:rsidRPr="00EC71E5" w:rsidRDefault="00EC71E5" w:rsidP="00D67944">
            <w:pPr>
              <w:autoSpaceDE w:val="0"/>
              <w:autoSpaceDN w:val="0"/>
              <w:adjustRightInd w:val="0"/>
              <w:ind w:left="-87"/>
              <w:cnfStyle w:val="000000100000" w:firstRow="0" w:lastRow="0" w:firstColumn="0" w:lastColumn="0" w:oddVBand="0" w:evenVBand="0" w:oddHBand="1" w:evenHBand="0" w:firstRowFirstColumn="0" w:firstRowLastColumn="0" w:lastRowFirstColumn="0" w:lastRowLastColumn="0"/>
            </w:pPr>
            <w:r w:rsidRPr="00EC71E5">
              <w:rPr>
                <w:b/>
                <w:sz w:val="22"/>
              </w:rPr>
              <w:t>Mr Umesh Shamdasani</w:t>
            </w:r>
            <w:bookmarkStart w:id="0" w:name="_GoBack"/>
            <w:bookmarkEnd w:id="0"/>
            <w:r w:rsidR="00D67944">
              <w:rPr>
                <w:b/>
                <w:sz w:val="22"/>
              </w:rPr>
              <w:br/>
            </w:r>
            <w:r w:rsidRPr="00EB19B8">
              <w:rPr>
                <w:szCs w:val="20"/>
              </w:rPr>
              <w:t>Director, Certification &amp; Registered Automotive Workshop Scheme</w:t>
            </w:r>
          </w:p>
        </w:tc>
      </w:tr>
      <w:tr w:rsidR="004168BC" w:rsidRPr="00EF5353" w:rsidTr="00DB46F5">
        <w:tc>
          <w:tcPr>
            <w:cnfStyle w:val="001000000000" w:firstRow="0" w:lastRow="0" w:firstColumn="1" w:lastColumn="0" w:oddVBand="0" w:evenVBand="0" w:oddHBand="0" w:evenHBand="0" w:firstRowFirstColumn="0" w:firstRowLastColumn="0" w:lastRowFirstColumn="0" w:lastRowLastColumn="0"/>
            <w:tcW w:w="2461" w:type="pct"/>
            <w:tcBorders>
              <w:top w:val="nil"/>
              <w:bottom w:val="nil"/>
            </w:tcBorders>
            <w:shd w:val="clear" w:color="auto" w:fill="FFFFFF" w:themeFill="background1"/>
          </w:tcPr>
          <w:p w:rsidR="004168BC" w:rsidRPr="00F1571F" w:rsidRDefault="004168BC" w:rsidP="00DB46F5">
            <w:pPr>
              <w:pStyle w:val="Tabletext"/>
              <w:rPr>
                <w:b w:val="0"/>
                <w:szCs w:val="18"/>
              </w:rPr>
            </w:pPr>
            <w:r w:rsidRPr="00F1571F">
              <w:rPr>
                <w:b w:val="0"/>
                <w:szCs w:val="18"/>
              </w:rPr>
              <w:t>Responsible for:</w:t>
            </w:r>
          </w:p>
          <w:p w:rsidR="00BE4FF0" w:rsidRPr="00F1571F" w:rsidRDefault="00BE4FF0" w:rsidP="00BE4FF0">
            <w:pPr>
              <w:pStyle w:val="Tabletext"/>
              <w:numPr>
                <w:ilvl w:val="0"/>
                <w:numId w:val="5"/>
              </w:numPr>
              <w:rPr>
                <w:b w:val="0"/>
                <w:szCs w:val="18"/>
              </w:rPr>
            </w:pPr>
            <w:r w:rsidRPr="00F1571F">
              <w:rPr>
                <w:b w:val="0"/>
                <w:szCs w:val="18"/>
              </w:rPr>
              <w:t>technical input to support the implementation of the Road Vehicle Standards legislation and implementation of the Road Vehicle Standards Rules, Regulations, and Determinations</w:t>
            </w:r>
          </w:p>
          <w:p w:rsidR="00BE4FF0" w:rsidRPr="00F1571F" w:rsidRDefault="00BE4FF0" w:rsidP="00BE4FF0">
            <w:pPr>
              <w:pStyle w:val="Tabletext"/>
              <w:numPr>
                <w:ilvl w:val="0"/>
                <w:numId w:val="5"/>
              </w:numPr>
              <w:rPr>
                <w:b w:val="0"/>
                <w:szCs w:val="18"/>
              </w:rPr>
            </w:pPr>
            <w:r w:rsidRPr="00F1571F">
              <w:rPr>
                <w:b w:val="0"/>
                <w:szCs w:val="18"/>
              </w:rPr>
              <w:t>the review and maintenance of the national vehicle standards – the Australian Design Rules (ADRs)</w:t>
            </w:r>
          </w:p>
          <w:p w:rsidR="00BE4FF0" w:rsidRPr="00F1571F" w:rsidRDefault="00BE4FF0" w:rsidP="00BE4FF0">
            <w:pPr>
              <w:pStyle w:val="Tabletext"/>
              <w:numPr>
                <w:ilvl w:val="0"/>
                <w:numId w:val="5"/>
              </w:numPr>
              <w:rPr>
                <w:b w:val="0"/>
                <w:szCs w:val="18"/>
              </w:rPr>
            </w:pPr>
            <w:r w:rsidRPr="00F1571F">
              <w:rPr>
                <w:b w:val="0"/>
                <w:szCs w:val="18"/>
              </w:rPr>
              <w:t>coordinating the department’s deregulation activity relating to the ADRs, in particular deleting or amending Australian specific content and harmonising with international standards where possible</w:t>
            </w:r>
          </w:p>
          <w:p w:rsidR="00EB19B8" w:rsidRPr="00F1571F" w:rsidRDefault="00BE4FF0" w:rsidP="00BE4FF0">
            <w:pPr>
              <w:pStyle w:val="Tabletext"/>
              <w:numPr>
                <w:ilvl w:val="0"/>
                <w:numId w:val="5"/>
              </w:numPr>
              <w:rPr>
                <w:b w:val="0"/>
                <w:szCs w:val="18"/>
              </w:rPr>
            </w:pPr>
            <w:r w:rsidRPr="00F1571F">
              <w:rPr>
                <w:b w:val="0"/>
                <w:szCs w:val="18"/>
              </w:rPr>
              <w:t>Secretariat support for</w:t>
            </w:r>
            <w:r w:rsidR="00EB19B8" w:rsidRPr="00F1571F">
              <w:rPr>
                <w:b w:val="0"/>
                <w:szCs w:val="18"/>
              </w:rPr>
              <w:t xml:space="preserve"> Technical Liaison Group (TLG)</w:t>
            </w:r>
          </w:p>
          <w:p w:rsidR="004168BC" w:rsidRPr="00540E11" w:rsidRDefault="00EB19B8" w:rsidP="00EB19B8">
            <w:pPr>
              <w:pStyle w:val="Tabletext"/>
              <w:numPr>
                <w:ilvl w:val="1"/>
                <w:numId w:val="5"/>
              </w:numPr>
              <w:rPr>
                <w:b w:val="0"/>
                <w:szCs w:val="18"/>
              </w:rPr>
            </w:pPr>
            <w:r w:rsidRPr="00540E11">
              <w:rPr>
                <w:b w:val="0"/>
                <w:szCs w:val="18"/>
              </w:rPr>
              <w:t>Email</w:t>
            </w:r>
            <w:r w:rsidR="00BE4FF0" w:rsidRPr="00540E11">
              <w:rPr>
                <w:b w:val="0"/>
                <w:szCs w:val="18"/>
              </w:rPr>
              <w:t xml:space="preserve">: </w:t>
            </w:r>
            <w:hyperlink r:id="rId31" w:history="1">
              <w:r w:rsidR="00540E11" w:rsidRPr="00540E11">
                <w:rPr>
                  <w:rStyle w:val="Hyperlink"/>
                  <w:b w:val="0"/>
                </w:rPr>
                <w:t>tlg</w:t>
              </w:r>
              <w:r w:rsidR="00540E11" w:rsidRPr="00540E11">
                <w:rPr>
                  <w:rStyle w:val="Hyperlink"/>
                  <w:b w:val="0"/>
                  <w:szCs w:val="18"/>
                </w:rPr>
                <w:t>@infrastructure.gov.au</w:t>
              </w:r>
            </w:hyperlink>
          </w:p>
          <w:p w:rsidR="00EC71E5" w:rsidRPr="00F1571F" w:rsidRDefault="00EC71E5" w:rsidP="00EC71E5">
            <w:pPr>
              <w:pStyle w:val="Tabletext"/>
              <w:rPr>
                <w:b w:val="0"/>
                <w:szCs w:val="18"/>
              </w:rPr>
            </w:pPr>
          </w:p>
          <w:p w:rsidR="00EC71E5" w:rsidRPr="00F1571F" w:rsidRDefault="00EC71E5" w:rsidP="00EC71E5">
            <w:pPr>
              <w:pStyle w:val="Tabletext"/>
              <w:rPr>
                <w:b w:val="0"/>
                <w:szCs w:val="18"/>
              </w:rPr>
            </w:pPr>
            <w:r w:rsidRPr="00F1571F">
              <w:rPr>
                <w:b w:val="0"/>
                <w:szCs w:val="18"/>
              </w:rPr>
              <w:t xml:space="preserve">Tel: </w:t>
            </w:r>
            <w:r w:rsidRPr="00F1571F">
              <w:rPr>
                <w:b w:val="0"/>
                <w:bCs/>
                <w:szCs w:val="18"/>
              </w:rPr>
              <w:t>+61 2 6274 7430</w:t>
            </w:r>
          </w:p>
          <w:p w:rsidR="00EC71E5" w:rsidRPr="00F1571F" w:rsidRDefault="00EC71E5" w:rsidP="00EC71E5">
            <w:pPr>
              <w:pStyle w:val="Tabletext"/>
              <w:rPr>
                <w:b w:val="0"/>
                <w:szCs w:val="18"/>
              </w:rPr>
            </w:pPr>
            <w:r w:rsidRPr="00F1571F">
              <w:rPr>
                <w:b w:val="0"/>
                <w:szCs w:val="18"/>
              </w:rPr>
              <w:t xml:space="preserve">Email: </w:t>
            </w:r>
            <w:hyperlink r:id="rId32" w:history="1">
              <w:r w:rsidRPr="00F1571F">
                <w:rPr>
                  <w:rStyle w:val="Hyperlink"/>
                  <w:b w:val="0"/>
                  <w:szCs w:val="18"/>
                </w:rPr>
                <w:t>stephen.spencer@infrastructure.gov.au</w:t>
              </w:r>
            </w:hyperlink>
          </w:p>
          <w:p w:rsidR="00EC71E5" w:rsidRPr="00F1571F" w:rsidRDefault="00EC71E5" w:rsidP="00EC71E5">
            <w:pPr>
              <w:pStyle w:val="Tabletext"/>
              <w:rPr>
                <w:b w:val="0"/>
                <w:szCs w:val="18"/>
              </w:rPr>
            </w:pPr>
            <w:r w:rsidRPr="00F1571F">
              <w:rPr>
                <w:b w:val="0"/>
                <w:szCs w:val="18"/>
              </w:rPr>
              <w:t xml:space="preserve">Web: </w:t>
            </w:r>
          </w:p>
          <w:p w:rsidR="00EC71E5" w:rsidRPr="00F1571F" w:rsidRDefault="00EC71E5" w:rsidP="00EC71E5">
            <w:pPr>
              <w:pStyle w:val="Tabletext"/>
              <w:numPr>
                <w:ilvl w:val="0"/>
                <w:numId w:val="10"/>
              </w:numPr>
              <w:rPr>
                <w:b w:val="0"/>
                <w:szCs w:val="18"/>
              </w:rPr>
            </w:pPr>
            <w:r w:rsidRPr="00F1571F">
              <w:rPr>
                <w:b w:val="0"/>
                <w:szCs w:val="18"/>
              </w:rPr>
              <w:t xml:space="preserve">Australian Design Rules: </w:t>
            </w:r>
            <w:hyperlink r:id="rId33" w:history="1">
              <w:r w:rsidRPr="00F1571F">
                <w:rPr>
                  <w:rStyle w:val="Hyperlink"/>
                  <w:b w:val="0"/>
                  <w:szCs w:val="18"/>
                </w:rPr>
                <w:t>infrastructure.gov.au/vehicles/design/</w:t>
              </w:r>
            </w:hyperlink>
          </w:p>
        </w:tc>
        <w:tc>
          <w:tcPr>
            <w:tcW w:w="2539" w:type="pct"/>
            <w:gridSpan w:val="2"/>
            <w:tcBorders>
              <w:top w:val="nil"/>
              <w:bottom w:val="nil"/>
            </w:tcBorders>
            <w:shd w:val="clear" w:color="auto" w:fill="FFFFFF" w:themeFill="background1"/>
          </w:tcPr>
          <w:p w:rsidR="00EC71E5" w:rsidRPr="00F1571F" w:rsidRDefault="00EC71E5" w:rsidP="00EC71E5">
            <w:pPr>
              <w:pStyle w:val="Tabletext"/>
              <w:cnfStyle w:val="000000000000" w:firstRow="0" w:lastRow="0" w:firstColumn="0" w:lastColumn="0" w:oddVBand="0" w:evenVBand="0" w:oddHBand="0" w:evenHBand="0" w:firstRowFirstColumn="0" w:firstRowLastColumn="0" w:lastRowFirstColumn="0" w:lastRowLastColumn="0"/>
              <w:rPr>
                <w:szCs w:val="18"/>
              </w:rPr>
            </w:pPr>
            <w:r w:rsidRPr="00F1571F">
              <w:rPr>
                <w:szCs w:val="18"/>
              </w:rPr>
              <w:t>Responsible for:</w:t>
            </w:r>
          </w:p>
          <w:p w:rsidR="00EC71E5" w:rsidRPr="00F1571F" w:rsidRDefault="00EC71E5" w:rsidP="00EC71E5">
            <w:pPr>
              <w:pStyle w:val="Tabletext"/>
              <w:numPr>
                <w:ilvl w:val="0"/>
                <w:numId w:val="5"/>
              </w:numPr>
              <w:cnfStyle w:val="000000000000" w:firstRow="0" w:lastRow="0" w:firstColumn="0" w:lastColumn="0" w:oddVBand="0" w:evenVBand="0" w:oddHBand="0" w:evenHBand="0" w:firstRowFirstColumn="0" w:firstRowLastColumn="0" w:lastRowFirstColumn="0" w:lastRowLastColumn="0"/>
              <w:rPr>
                <w:szCs w:val="18"/>
              </w:rPr>
            </w:pPr>
            <w:r w:rsidRPr="00F1571F">
              <w:rPr>
                <w:szCs w:val="18"/>
              </w:rPr>
              <w:t>oversight of the first supply of vehicles to market through:</w:t>
            </w:r>
          </w:p>
          <w:p w:rsidR="00EC71E5" w:rsidRPr="00F1571F" w:rsidRDefault="00EC71E5" w:rsidP="00EC71E5">
            <w:pPr>
              <w:pStyle w:val="Tabletext"/>
              <w:numPr>
                <w:ilvl w:val="0"/>
                <w:numId w:val="5"/>
              </w:numPr>
              <w:cnfStyle w:val="000000000000" w:firstRow="0" w:lastRow="0" w:firstColumn="0" w:lastColumn="0" w:oddVBand="0" w:evenVBand="0" w:oddHBand="0" w:evenHBand="0" w:firstRowFirstColumn="0" w:firstRowLastColumn="0" w:lastRowFirstColumn="0" w:lastRowLastColumn="0"/>
              <w:rPr>
                <w:szCs w:val="18"/>
              </w:rPr>
            </w:pPr>
            <w:r w:rsidRPr="00F1571F">
              <w:rPr>
                <w:szCs w:val="18"/>
              </w:rPr>
              <w:t>the issuing of Identification Plate Approvals for new vehicle types</w:t>
            </w:r>
          </w:p>
          <w:p w:rsidR="00EC71E5" w:rsidRPr="00F1571F" w:rsidRDefault="00EC71E5" w:rsidP="00EC71E5">
            <w:pPr>
              <w:pStyle w:val="Tabletext"/>
              <w:numPr>
                <w:ilvl w:val="0"/>
                <w:numId w:val="5"/>
              </w:numPr>
              <w:cnfStyle w:val="000000000000" w:firstRow="0" w:lastRow="0" w:firstColumn="0" w:lastColumn="0" w:oddVBand="0" w:evenVBand="0" w:oddHBand="0" w:evenHBand="0" w:firstRowFirstColumn="0" w:firstRowLastColumn="0" w:lastRowFirstColumn="0" w:lastRowLastColumn="0"/>
              <w:rPr>
                <w:szCs w:val="18"/>
              </w:rPr>
            </w:pPr>
            <w:r w:rsidRPr="00F1571F">
              <w:rPr>
                <w:szCs w:val="18"/>
              </w:rPr>
              <w:t>oversight of the Registered Automotive Workshop Scheme for used imported vehicles</w:t>
            </w:r>
          </w:p>
          <w:p w:rsidR="00EC71E5" w:rsidRPr="00F1571F" w:rsidRDefault="00EC71E5" w:rsidP="00EC71E5">
            <w:pPr>
              <w:pStyle w:val="Tabletext"/>
              <w:numPr>
                <w:ilvl w:val="0"/>
                <w:numId w:val="5"/>
              </w:numPr>
              <w:cnfStyle w:val="000000000000" w:firstRow="0" w:lastRow="0" w:firstColumn="0" w:lastColumn="0" w:oddVBand="0" w:evenVBand="0" w:oddHBand="0" w:evenHBand="0" w:firstRowFirstColumn="0" w:firstRowLastColumn="0" w:lastRowFirstColumn="0" w:lastRowLastColumn="0"/>
              <w:rPr>
                <w:szCs w:val="18"/>
              </w:rPr>
            </w:pPr>
            <w:r w:rsidRPr="00F1571F">
              <w:rPr>
                <w:szCs w:val="18"/>
              </w:rPr>
              <w:t>managing the resolution of conformity of production and test facility audits of vehicle manufacturers and associated entities</w:t>
            </w:r>
          </w:p>
          <w:p w:rsidR="00EC71E5" w:rsidRPr="00F1571F" w:rsidRDefault="00EC71E5" w:rsidP="00EC71E5">
            <w:pPr>
              <w:pStyle w:val="Tabletext"/>
              <w:numPr>
                <w:ilvl w:val="0"/>
                <w:numId w:val="5"/>
              </w:numPr>
              <w:cnfStyle w:val="000000000000" w:firstRow="0" w:lastRow="0" w:firstColumn="0" w:lastColumn="0" w:oddVBand="0" w:evenVBand="0" w:oddHBand="0" w:evenHBand="0" w:firstRowFirstColumn="0" w:firstRowLastColumn="0" w:lastRowFirstColumn="0" w:lastRowLastColumn="0"/>
              <w:rPr>
                <w:szCs w:val="18"/>
              </w:rPr>
            </w:pPr>
            <w:r w:rsidRPr="00F1571F">
              <w:rPr>
                <w:szCs w:val="18"/>
              </w:rPr>
              <w:t>operational readiness for the commencement of the Road Vehicle Standards legislation - type approval pathway and model reports</w:t>
            </w:r>
          </w:p>
          <w:p w:rsidR="004168BC" w:rsidRDefault="00EC71E5" w:rsidP="00EC71E5">
            <w:pPr>
              <w:pStyle w:val="Tabletext"/>
              <w:numPr>
                <w:ilvl w:val="0"/>
                <w:numId w:val="5"/>
              </w:numPr>
              <w:cnfStyle w:val="000000000000" w:firstRow="0" w:lastRow="0" w:firstColumn="0" w:lastColumn="0" w:oddVBand="0" w:evenVBand="0" w:oddHBand="0" w:evenHBand="0" w:firstRowFirstColumn="0" w:firstRowLastColumn="0" w:lastRowFirstColumn="0" w:lastRowLastColumn="0"/>
              <w:rPr>
                <w:szCs w:val="18"/>
              </w:rPr>
            </w:pPr>
            <w:r w:rsidRPr="00F1571F">
              <w:rPr>
                <w:szCs w:val="18"/>
              </w:rPr>
              <w:t>Secretariat support for the Vehicle Certification Discussion Forum</w:t>
            </w:r>
          </w:p>
          <w:p w:rsidR="00540E11" w:rsidRPr="00F1571F" w:rsidRDefault="00540E11" w:rsidP="00540E11">
            <w:pPr>
              <w:pStyle w:val="Tabletext"/>
              <w:numPr>
                <w:ilvl w:val="1"/>
                <w:numId w:val="5"/>
              </w:numPr>
              <w:cnfStyle w:val="000000000000" w:firstRow="0" w:lastRow="0" w:firstColumn="0" w:lastColumn="0" w:oddVBand="0" w:evenVBand="0" w:oddHBand="0" w:evenHBand="0" w:firstRowFirstColumn="0" w:firstRowLastColumn="0" w:lastRowFirstColumn="0" w:lastRowLastColumn="0"/>
              <w:rPr>
                <w:szCs w:val="18"/>
              </w:rPr>
            </w:pPr>
            <w:r>
              <w:rPr>
                <w:szCs w:val="18"/>
              </w:rPr>
              <w:t xml:space="preserve">Email: </w:t>
            </w:r>
            <w:hyperlink r:id="rId34" w:history="1">
              <w:r w:rsidR="0068581E" w:rsidRPr="00E2462E">
                <w:rPr>
                  <w:rStyle w:val="Hyperlink"/>
                  <w:szCs w:val="18"/>
                </w:rPr>
                <w:t>certificationforum@infrastructure.gov.au</w:t>
              </w:r>
            </w:hyperlink>
          </w:p>
          <w:p w:rsidR="00EC71E5" w:rsidRPr="00F1571F" w:rsidRDefault="00EC71E5" w:rsidP="00EC71E5">
            <w:pPr>
              <w:pStyle w:val="Tabletext"/>
              <w:ind w:left="720"/>
              <w:cnfStyle w:val="000000000000" w:firstRow="0" w:lastRow="0" w:firstColumn="0" w:lastColumn="0" w:oddVBand="0" w:evenVBand="0" w:oddHBand="0" w:evenHBand="0" w:firstRowFirstColumn="0" w:firstRowLastColumn="0" w:lastRowFirstColumn="0" w:lastRowLastColumn="0"/>
              <w:rPr>
                <w:b/>
                <w:szCs w:val="18"/>
              </w:rPr>
            </w:pPr>
          </w:p>
          <w:p w:rsidR="00EC71E5" w:rsidRPr="00F1571F" w:rsidRDefault="00EC71E5" w:rsidP="00EC71E5">
            <w:pPr>
              <w:pStyle w:val="Tabletext"/>
              <w:cnfStyle w:val="000000000000" w:firstRow="0" w:lastRow="0" w:firstColumn="0" w:lastColumn="0" w:oddVBand="0" w:evenVBand="0" w:oddHBand="0" w:evenHBand="0" w:firstRowFirstColumn="0" w:firstRowLastColumn="0" w:lastRowFirstColumn="0" w:lastRowLastColumn="0"/>
              <w:rPr>
                <w:szCs w:val="18"/>
              </w:rPr>
            </w:pPr>
            <w:r w:rsidRPr="00F1571F">
              <w:rPr>
                <w:szCs w:val="18"/>
              </w:rPr>
              <w:t>Tel:</w:t>
            </w:r>
            <w:r w:rsidRPr="00F1571F">
              <w:rPr>
                <w:b/>
                <w:szCs w:val="18"/>
              </w:rPr>
              <w:t xml:space="preserve"> </w:t>
            </w:r>
            <w:r w:rsidRPr="00F1571F">
              <w:rPr>
                <w:szCs w:val="18"/>
              </w:rPr>
              <w:t xml:space="preserve">+61 </w:t>
            </w:r>
            <w:r w:rsidRPr="00F1571F">
              <w:rPr>
                <w:szCs w:val="18"/>
                <w:lang w:val="it-IT"/>
              </w:rPr>
              <w:t>2 6274 6264</w:t>
            </w:r>
          </w:p>
          <w:p w:rsidR="00EC71E5" w:rsidRPr="00F1571F" w:rsidRDefault="00EC71E5" w:rsidP="00EC71E5">
            <w:pPr>
              <w:pStyle w:val="Tabletext"/>
              <w:cnfStyle w:val="000000000000" w:firstRow="0" w:lastRow="0" w:firstColumn="0" w:lastColumn="0" w:oddVBand="0" w:evenVBand="0" w:oddHBand="0" w:evenHBand="0" w:firstRowFirstColumn="0" w:firstRowLastColumn="0" w:lastRowFirstColumn="0" w:lastRowLastColumn="0"/>
              <w:rPr>
                <w:szCs w:val="18"/>
              </w:rPr>
            </w:pPr>
            <w:r w:rsidRPr="00F1571F">
              <w:rPr>
                <w:szCs w:val="18"/>
              </w:rPr>
              <w:t>Email:</w:t>
            </w:r>
            <w:r w:rsidRPr="00F1571F">
              <w:rPr>
                <w:b/>
                <w:szCs w:val="18"/>
              </w:rPr>
              <w:t xml:space="preserve"> </w:t>
            </w:r>
            <w:hyperlink r:id="rId35" w:history="1">
              <w:r w:rsidRPr="00F1571F">
                <w:rPr>
                  <w:rStyle w:val="Hyperlink"/>
                  <w:szCs w:val="18"/>
                </w:rPr>
                <w:t>umesh.shamdasani@infrastructure.gov.au</w:t>
              </w:r>
            </w:hyperlink>
          </w:p>
          <w:p w:rsidR="00EC71E5" w:rsidRPr="00F1571F" w:rsidRDefault="00EC71E5" w:rsidP="00EC71E5">
            <w:pPr>
              <w:pStyle w:val="Tabletext"/>
              <w:cnfStyle w:val="000000000000" w:firstRow="0" w:lastRow="0" w:firstColumn="0" w:lastColumn="0" w:oddVBand="0" w:evenVBand="0" w:oddHBand="0" w:evenHBand="0" w:firstRowFirstColumn="0" w:firstRowLastColumn="0" w:lastRowFirstColumn="0" w:lastRowLastColumn="0"/>
              <w:rPr>
                <w:szCs w:val="18"/>
              </w:rPr>
            </w:pPr>
            <w:r w:rsidRPr="00F1571F">
              <w:rPr>
                <w:szCs w:val="18"/>
              </w:rPr>
              <w:t xml:space="preserve">Web: </w:t>
            </w:r>
          </w:p>
          <w:p w:rsidR="00EC71E5" w:rsidRPr="00F1571F" w:rsidRDefault="00EC71E5" w:rsidP="00EC71E5">
            <w:pPr>
              <w:pStyle w:val="Tabletext"/>
              <w:numPr>
                <w:ilvl w:val="0"/>
                <w:numId w:val="4"/>
              </w:numPr>
              <w:cnfStyle w:val="000000000000" w:firstRow="0" w:lastRow="0" w:firstColumn="0" w:lastColumn="0" w:oddVBand="0" w:evenVBand="0" w:oddHBand="0" w:evenHBand="0" w:firstRowFirstColumn="0" w:firstRowLastColumn="0" w:lastRowFirstColumn="0" w:lastRowLastColumn="0"/>
              <w:rPr>
                <w:szCs w:val="18"/>
              </w:rPr>
            </w:pPr>
            <w:r w:rsidRPr="00F1571F">
              <w:rPr>
                <w:szCs w:val="18"/>
              </w:rPr>
              <w:t xml:space="preserve">Vehicle regulation: </w:t>
            </w:r>
            <w:hyperlink r:id="rId36" w:history="1">
              <w:r w:rsidRPr="00F1571F">
                <w:rPr>
                  <w:rStyle w:val="Hyperlink"/>
                  <w:szCs w:val="18"/>
                </w:rPr>
                <w:t>infrastructure.gov.au/vehicles/</w:t>
              </w:r>
              <w:proofErr w:type="spellStart"/>
              <w:r w:rsidRPr="00F1571F">
                <w:rPr>
                  <w:rStyle w:val="Hyperlink"/>
                  <w:szCs w:val="18"/>
                </w:rPr>
                <w:t>vehicle_regulation</w:t>
              </w:r>
              <w:proofErr w:type="spellEnd"/>
              <w:r w:rsidRPr="00F1571F">
                <w:rPr>
                  <w:rStyle w:val="Hyperlink"/>
                  <w:szCs w:val="18"/>
                </w:rPr>
                <w:t>/</w:t>
              </w:r>
            </w:hyperlink>
          </w:p>
          <w:p w:rsidR="00EC71E5" w:rsidRPr="00F1571F" w:rsidRDefault="00EC71E5" w:rsidP="00EC71E5">
            <w:pPr>
              <w:pStyle w:val="Tabletext"/>
              <w:numPr>
                <w:ilvl w:val="0"/>
                <w:numId w:val="4"/>
              </w:numPr>
              <w:cnfStyle w:val="000000000000" w:firstRow="0" w:lastRow="0" w:firstColumn="0" w:lastColumn="0" w:oddVBand="0" w:evenVBand="0" w:oddHBand="0" w:evenHBand="0" w:firstRowFirstColumn="0" w:firstRowLastColumn="0" w:lastRowFirstColumn="0" w:lastRowLastColumn="0"/>
              <w:rPr>
                <w:szCs w:val="18"/>
              </w:rPr>
            </w:pPr>
            <w:r w:rsidRPr="00F1571F">
              <w:rPr>
                <w:szCs w:val="18"/>
              </w:rPr>
              <w:t xml:space="preserve">Vehicle certification: </w:t>
            </w:r>
            <w:hyperlink r:id="rId37" w:history="1">
              <w:r w:rsidRPr="00F1571F">
                <w:rPr>
                  <w:rStyle w:val="Hyperlink"/>
                  <w:szCs w:val="18"/>
                </w:rPr>
                <w:t>infrastructure.gov.au/vehicles/certification/</w:t>
              </w:r>
            </w:hyperlink>
          </w:p>
          <w:p w:rsidR="00EC71E5" w:rsidRPr="00F1571F" w:rsidRDefault="00EC71E5" w:rsidP="00EC71E5">
            <w:pPr>
              <w:pStyle w:val="Tabletext"/>
              <w:numPr>
                <w:ilvl w:val="0"/>
                <w:numId w:val="4"/>
              </w:numPr>
              <w:cnfStyle w:val="000000000000" w:firstRow="0" w:lastRow="0" w:firstColumn="0" w:lastColumn="0" w:oddVBand="0" w:evenVBand="0" w:oddHBand="0" w:evenHBand="0" w:firstRowFirstColumn="0" w:firstRowLastColumn="0" w:lastRowFirstColumn="0" w:lastRowLastColumn="0"/>
              <w:rPr>
                <w:szCs w:val="18"/>
              </w:rPr>
            </w:pPr>
            <w:r w:rsidRPr="00F1571F">
              <w:rPr>
                <w:szCs w:val="18"/>
              </w:rPr>
              <w:t xml:space="preserve">Registered Automotive Workshop Scheme: </w:t>
            </w:r>
            <w:hyperlink r:id="rId38" w:history="1">
              <w:r w:rsidRPr="00F1571F">
                <w:rPr>
                  <w:rStyle w:val="Hyperlink"/>
                  <w:szCs w:val="18"/>
                </w:rPr>
                <w:t>infrastructure.gov.au/vehicles/</w:t>
              </w:r>
              <w:proofErr w:type="spellStart"/>
              <w:r w:rsidRPr="00F1571F">
                <w:rPr>
                  <w:rStyle w:val="Hyperlink"/>
                  <w:szCs w:val="18"/>
                </w:rPr>
                <w:t>raws</w:t>
              </w:r>
              <w:proofErr w:type="spellEnd"/>
              <w:r w:rsidRPr="00F1571F">
                <w:rPr>
                  <w:rStyle w:val="Hyperlink"/>
                  <w:szCs w:val="18"/>
                </w:rPr>
                <w:t>/</w:t>
              </w:r>
            </w:hyperlink>
          </w:p>
          <w:p w:rsidR="00EC71E5" w:rsidRPr="00F1571F" w:rsidRDefault="00EC71E5" w:rsidP="00EC71E5">
            <w:pPr>
              <w:pStyle w:val="Tabletext"/>
              <w:numPr>
                <w:ilvl w:val="0"/>
                <w:numId w:val="4"/>
              </w:numPr>
              <w:cnfStyle w:val="000000000000" w:firstRow="0" w:lastRow="0" w:firstColumn="0" w:lastColumn="0" w:oddVBand="0" w:evenVBand="0" w:oddHBand="0" w:evenHBand="0" w:firstRowFirstColumn="0" w:firstRowLastColumn="0" w:lastRowFirstColumn="0" w:lastRowLastColumn="0"/>
              <w:rPr>
                <w:szCs w:val="18"/>
              </w:rPr>
            </w:pPr>
            <w:r w:rsidRPr="00F1571F">
              <w:rPr>
                <w:szCs w:val="18"/>
              </w:rPr>
              <w:t>Specialist</w:t>
            </w:r>
            <w:r w:rsidR="00540E11">
              <w:rPr>
                <w:szCs w:val="18"/>
              </w:rPr>
              <w:t xml:space="preserve"> and enthusiast vehicle scheme:</w:t>
            </w:r>
            <w:r w:rsidRPr="00F1571F">
              <w:rPr>
                <w:szCs w:val="18"/>
              </w:rPr>
              <w:t xml:space="preserve"> </w:t>
            </w:r>
            <w:hyperlink r:id="rId39" w:history="1">
              <w:r w:rsidRPr="00F1571F">
                <w:rPr>
                  <w:rStyle w:val="Hyperlink"/>
                  <w:szCs w:val="18"/>
                </w:rPr>
                <w:t>infrastructure.gov.au/vehicles/</w:t>
              </w:r>
              <w:proofErr w:type="spellStart"/>
              <w:r w:rsidRPr="00F1571F">
                <w:rPr>
                  <w:rStyle w:val="Hyperlink"/>
                  <w:szCs w:val="18"/>
                </w:rPr>
                <w:t>sevs</w:t>
              </w:r>
              <w:proofErr w:type="spellEnd"/>
              <w:r w:rsidRPr="00F1571F">
                <w:rPr>
                  <w:rStyle w:val="Hyperlink"/>
                  <w:szCs w:val="18"/>
                </w:rPr>
                <w:t>/</w:t>
              </w:r>
            </w:hyperlink>
          </w:p>
        </w:tc>
      </w:tr>
      <w:tr w:rsidR="004168BC" w:rsidRPr="00C90DDF" w:rsidTr="00DB46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1" w:type="pct"/>
            <w:tcBorders>
              <w:top w:val="nil"/>
              <w:bottom w:val="single" w:sz="8" w:space="0" w:color="4F81BD" w:themeColor="accent1"/>
            </w:tcBorders>
            <w:shd w:val="clear" w:color="auto" w:fill="auto"/>
          </w:tcPr>
          <w:p w:rsidR="004168BC" w:rsidRPr="00C90DDF" w:rsidRDefault="004168BC" w:rsidP="00DB46F5">
            <w:pPr>
              <w:pStyle w:val="Tabletext"/>
              <w:rPr>
                <w:b w:val="0"/>
              </w:rPr>
            </w:pPr>
          </w:p>
        </w:tc>
        <w:tc>
          <w:tcPr>
            <w:tcW w:w="2539" w:type="pct"/>
            <w:gridSpan w:val="2"/>
            <w:tcBorders>
              <w:top w:val="nil"/>
              <w:bottom w:val="single" w:sz="8" w:space="0" w:color="4F81BD" w:themeColor="accent1"/>
            </w:tcBorders>
            <w:shd w:val="clear" w:color="auto" w:fill="auto"/>
          </w:tcPr>
          <w:p w:rsidR="004168BC" w:rsidRPr="00C90DDF" w:rsidRDefault="004168BC" w:rsidP="00DB46F5">
            <w:pPr>
              <w:pStyle w:val="Tabletext"/>
              <w:cnfStyle w:val="000000100000" w:firstRow="0" w:lastRow="0" w:firstColumn="0" w:lastColumn="0" w:oddVBand="0" w:evenVBand="0" w:oddHBand="1" w:evenHBand="0" w:firstRowFirstColumn="0" w:firstRowLastColumn="0" w:lastRowFirstColumn="0" w:lastRowLastColumn="0"/>
            </w:pPr>
          </w:p>
        </w:tc>
      </w:tr>
    </w:tbl>
    <w:p w:rsidR="001514EE" w:rsidRPr="001514EE" w:rsidRDefault="001514EE" w:rsidP="00D67944"/>
    <w:sectPr w:rsidR="001514EE" w:rsidRPr="001514EE" w:rsidSect="00D51411">
      <w:headerReference w:type="default" r:id="rId40"/>
      <w:footerReference w:type="default" r:id="rId41"/>
      <w:headerReference w:type="first" r:id="rId42"/>
      <w:footerReference w:type="first" r:id="rId43"/>
      <w:type w:val="continuous"/>
      <w:pgSz w:w="16838" w:h="23811" w:code="8"/>
      <w:pgMar w:top="2127" w:right="1985" w:bottom="1134" w:left="851" w:header="709" w:footer="2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14EE" w:rsidRDefault="001514EE" w:rsidP="003C4540">
      <w:pPr>
        <w:spacing w:after="0" w:line="240" w:lineRule="auto"/>
      </w:pPr>
      <w:r>
        <w:separator/>
      </w:r>
    </w:p>
  </w:endnote>
  <w:endnote w:type="continuationSeparator" w:id="0">
    <w:p w:rsidR="001514EE" w:rsidRDefault="001514EE" w:rsidP="003C45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auto"/>
    <w:pitch w:val="variable"/>
    <w:sig w:usb0="E1002AFF" w:usb1="C000605B" w:usb2="00000029" w:usb3="00000000" w:csb0="000101FF" w:csb1="00000000"/>
  </w:font>
  <w:font w:name="MinionPro-Regular">
    <w:panose1 w:val="00000000000000000000"/>
    <w:charset w:val="4D"/>
    <w:family w:val="auto"/>
    <w:notTrueType/>
    <w:pitch w:val="default"/>
    <w:sig w:usb0="00000003" w:usb1="00000000" w:usb2="00000000" w:usb3="00000000" w:csb0="00000001" w:csb1="00000000"/>
  </w:font>
  <w:font w:name="Arial Narrow">
    <w:panose1 w:val="020B0606020202030204"/>
    <w:charset w:val="00"/>
    <w:family w:val="auto"/>
    <w:pitch w:val="variable"/>
    <w:sig w:usb0="00000003" w:usb1="00000000" w:usb2="00000000" w:usb3="00000000" w:csb0="00000001" w:csb1="00000000"/>
  </w:font>
  <w:font w:name="FranklinGothic-Book">
    <w:altName w:val="Franklin Gothic Book"/>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353" w:rsidRPr="0056267F" w:rsidRDefault="00EF5353" w:rsidP="0056267F">
    <w:pPr>
      <w:pStyle w:val="Footer"/>
      <w:ind w:right="-1278"/>
    </w:pPr>
  </w:p>
  <w:p w:rsidR="00AD6E3F" w:rsidRPr="00D67944" w:rsidRDefault="00BF0793" w:rsidP="00D67944">
    <w:pPr>
      <w:pStyle w:val="Footer"/>
      <w:ind w:right="-1278"/>
      <w:rPr>
        <w:color w:val="7F7F7F" w:themeColor="text1" w:themeTint="80"/>
        <w:sz w:val="18"/>
        <w:szCs w:val="18"/>
      </w:rPr>
    </w:pPr>
    <w:sdt>
      <w:sdtPr>
        <w:id w:val="-1012762404"/>
        <w:docPartObj>
          <w:docPartGallery w:val="Page Numbers (Bottom of Page)"/>
          <w:docPartUnique/>
        </w:docPartObj>
      </w:sdtPr>
      <w:sdtEndPr>
        <w:rPr>
          <w:color w:val="7F7F7F" w:themeColor="text1" w:themeTint="80"/>
          <w:sz w:val="18"/>
          <w:szCs w:val="18"/>
        </w:rPr>
      </w:sdtEndPr>
      <w:sdtContent>
        <w:r w:rsidR="00EC71E5" w:rsidRPr="00A61DEE">
          <w:rPr>
            <w:sz w:val="18"/>
            <w:szCs w:val="18"/>
          </w:rPr>
          <w:t>Vehicle Safety Standards Branch, Surface Transport Policy Division, Department of Infrastructure, Regional Development and Cities - Function arrangements as at 12 August 2019</w:t>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6790030"/>
      <w:docPartObj>
        <w:docPartGallery w:val="Page Numbers (Bottom of Page)"/>
        <w:docPartUnique/>
      </w:docPartObj>
    </w:sdtPr>
    <w:sdtEndPr>
      <w:rPr>
        <w:color w:val="7F7F7F" w:themeColor="text1" w:themeTint="80"/>
        <w:sz w:val="18"/>
        <w:szCs w:val="18"/>
      </w:rPr>
    </w:sdtEndPr>
    <w:sdtContent>
      <w:p w:rsidR="00AD6E3F" w:rsidRPr="00A61DEE" w:rsidRDefault="00B7624E" w:rsidP="00A61DEE">
        <w:pPr>
          <w:pStyle w:val="Footer"/>
          <w:ind w:right="-1278"/>
          <w:rPr>
            <w:color w:val="7F7F7F" w:themeColor="text1" w:themeTint="80"/>
            <w:sz w:val="18"/>
            <w:szCs w:val="18"/>
          </w:rPr>
        </w:pPr>
        <w:r w:rsidRPr="00A61DEE">
          <w:rPr>
            <w:sz w:val="18"/>
            <w:szCs w:val="18"/>
          </w:rPr>
          <w:t>Vehicle Safety Standards Branch, Surface Transport Policy Division, Department of Infrastructure, Regional Development and Cities - Function arrangements as at 12 August 2019</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14EE" w:rsidRDefault="001514EE" w:rsidP="003C4540">
      <w:pPr>
        <w:spacing w:after="0" w:line="240" w:lineRule="auto"/>
      </w:pPr>
      <w:r>
        <w:separator/>
      </w:r>
    </w:p>
  </w:footnote>
  <w:footnote w:type="continuationSeparator" w:id="0">
    <w:p w:rsidR="001514EE" w:rsidRDefault="001514EE" w:rsidP="003C45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6E3F" w:rsidRPr="00AD6E3F" w:rsidRDefault="009306E7" w:rsidP="00AD6E3F">
    <w:pPr>
      <w:pStyle w:val="Header"/>
    </w:pPr>
    <w:r>
      <w:rPr>
        <w:noProof/>
        <w:lang w:eastAsia="en-AU"/>
      </w:rPr>
      <w:drawing>
        <wp:anchor distT="0" distB="0" distL="114300" distR="114300" simplePos="0" relativeHeight="251689984" behindDoc="1" locked="1" layoutInCell="1" allowOverlap="1" wp14:anchorId="43EDCF5A" wp14:editId="1538795A">
          <wp:simplePos x="0" y="0"/>
          <wp:positionH relativeFrom="page">
            <wp:align>right</wp:align>
          </wp:positionH>
          <wp:positionV relativeFrom="topMargin">
            <wp:align>bottom</wp:align>
          </wp:positionV>
          <wp:extent cx="10691495" cy="1310005"/>
          <wp:effectExtent l="0" t="0" r="0" b="444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SLETTER_HEADER.jpg"/>
                  <pic:cNvPicPr/>
                </pic:nvPicPr>
                <pic:blipFill>
                  <a:blip r:embed="rId1">
                    <a:extLst>
                      <a:ext uri="{28A0092B-C50C-407E-A947-70E740481C1C}">
                        <a14:useLocalDpi xmlns:a14="http://schemas.microsoft.com/office/drawing/2010/main" val="0"/>
                      </a:ext>
                    </a:extLst>
                  </a:blip>
                  <a:stretch>
                    <a:fillRect/>
                  </a:stretch>
                </pic:blipFill>
                <pic:spPr>
                  <a:xfrm>
                    <a:off x="0" y="0"/>
                    <a:ext cx="10691495" cy="13100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6E3F" w:rsidRDefault="005F13A8">
    <w:pPr>
      <w:pStyle w:val="Header"/>
    </w:pPr>
    <w:r>
      <w:rPr>
        <w:noProof/>
        <w:lang w:eastAsia="en-AU"/>
      </w:rPr>
      <w:drawing>
        <wp:anchor distT="0" distB="0" distL="114300" distR="114300" simplePos="0" relativeHeight="251687936" behindDoc="1" locked="1" layoutInCell="1" allowOverlap="1" wp14:anchorId="18E5C805" wp14:editId="42372A47">
          <wp:simplePos x="0" y="0"/>
          <wp:positionH relativeFrom="page">
            <wp:align>right</wp:align>
          </wp:positionH>
          <wp:positionV relativeFrom="page">
            <wp:posOffset>5080</wp:posOffset>
          </wp:positionV>
          <wp:extent cx="10691495" cy="1310005"/>
          <wp:effectExtent l="0" t="0" r="0" b="44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SLETTER_HEADER.jpg"/>
                  <pic:cNvPicPr/>
                </pic:nvPicPr>
                <pic:blipFill>
                  <a:blip r:embed="rId1">
                    <a:extLst>
                      <a:ext uri="{28A0092B-C50C-407E-A947-70E740481C1C}">
                        <a14:useLocalDpi xmlns:a14="http://schemas.microsoft.com/office/drawing/2010/main" val="0"/>
                      </a:ext>
                    </a:extLst>
                  </a:blip>
                  <a:stretch>
                    <a:fillRect/>
                  </a:stretch>
                </pic:blipFill>
                <pic:spPr>
                  <a:xfrm>
                    <a:off x="0" y="0"/>
                    <a:ext cx="10691495" cy="13100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C0DF9"/>
    <w:multiLevelType w:val="hybridMultilevel"/>
    <w:tmpl w:val="59A446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A027279"/>
    <w:multiLevelType w:val="hybridMultilevel"/>
    <w:tmpl w:val="C9F41E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02445CB"/>
    <w:multiLevelType w:val="hybridMultilevel"/>
    <w:tmpl w:val="8C3ECE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8051069"/>
    <w:multiLevelType w:val="hybridMultilevel"/>
    <w:tmpl w:val="5C6C2A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75B6BE9"/>
    <w:multiLevelType w:val="hybridMultilevel"/>
    <w:tmpl w:val="1244FC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A310DDE"/>
    <w:multiLevelType w:val="hybridMultilevel"/>
    <w:tmpl w:val="7068CE2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31108CD"/>
    <w:multiLevelType w:val="hybridMultilevel"/>
    <w:tmpl w:val="2746FDE2"/>
    <w:lvl w:ilvl="0" w:tplc="222E9058">
      <w:start w:val="1"/>
      <w:numFmt w:val="bullet"/>
      <w:pStyle w:val="ListParagraph"/>
      <w:lvlText w:val=""/>
      <w:lvlJc w:val="left"/>
      <w:pPr>
        <w:ind w:left="1440" w:hanging="360"/>
      </w:pPr>
      <w:rPr>
        <w:rFonts w:ascii="Symbol" w:hAnsi="Symbol" w:hint="default"/>
        <w:color w:val="2461AA"/>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15:restartNumberingAfterBreak="0">
    <w:nsid w:val="54CD12B6"/>
    <w:multiLevelType w:val="hybridMultilevel"/>
    <w:tmpl w:val="2E18D9CA"/>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8" w15:restartNumberingAfterBreak="0">
    <w:nsid w:val="57F62F48"/>
    <w:multiLevelType w:val="hybridMultilevel"/>
    <w:tmpl w:val="3B22E6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E8752CF"/>
    <w:multiLevelType w:val="hybridMultilevel"/>
    <w:tmpl w:val="58869B58"/>
    <w:lvl w:ilvl="0" w:tplc="FFD8A4B8">
      <w:start w:val="1"/>
      <w:numFmt w:val="bullet"/>
      <w:pStyle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9"/>
  </w:num>
  <w:num w:numId="4">
    <w:abstractNumId w:val="1"/>
  </w:num>
  <w:num w:numId="5">
    <w:abstractNumId w:val="5"/>
  </w:num>
  <w:num w:numId="6">
    <w:abstractNumId w:val="7"/>
  </w:num>
  <w:num w:numId="7">
    <w:abstractNumId w:val="8"/>
  </w:num>
  <w:num w:numId="8">
    <w:abstractNumId w:val="4"/>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097" style="mso-width-relative:margin;mso-height-relative:margin"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4EE"/>
    <w:rsid w:val="00000347"/>
    <w:rsid w:val="00027916"/>
    <w:rsid w:val="00040EE5"/>
    <w:rsid w:val="000509D9"/>
    <w:rsid w:val="00077AD9"/>
    <w:rsid w:val="00095710"/>
    <w:rsid w:val="00097F0B"/>
    <w:rsid w:val="000C4BB9"/>
    <w:rsid w:val="000D442C"/>
    <w:rsid w:val="00107219"/>
    <w:rsid w:val="00116590"/>
    <w:rsid w:val="00146BAC"/>
    <w:rsid w:val="0014717E"/>
    <w:rsid w:val="001514EE"/>
    <w:rsid w:val="00160ABF"/>
    <w:rsid w:val="0017583F"/>
    <w:rsid w:val="00176A93"/>
    <w:rsid w:val="001A189C"/>
    <w:rsid w:val="001B73C8"/>
    <w:rsid w:val="001C0577"/>
    <w:rsid w:val="001D070E"/>
    <w:rsid w:val="001F743A"/>
    <w:rsid w:val="002367AC"/>
    <w:rsid w:val="002550D5"/>
    <w:rsid w:val="002921B3"/>
    <w:rsid w:val="0029638A"/>
    <w:rsid w:val="002B7AC4"/>
    <w:rsid w:val="002C69CC"/>
    <w:rsid w:val="00303798"/>
    <w:rsid w:val="003211EF"/>
    <w:rsid w:val="0034724B"/>
    <w:rsid w:val="003656CA"/>
    <w:rsid w:val="00367D07"/>
    <w:rsid w:val="00371748"/>
    <w:rsid w:val="00384150"/>
    <w:rsid w:val="003B6CDC"/>
    <w:rsid w:val="003C0B1E"/>
    <w:rsid w:val="003C4540"/>
    <w:rsid w:val="003D2F37"/>
    <w:rsid w:val="003D50C7"/>
    <w:rsid w:val="003E7C3D"/>
    <w:rsid w:val="0040033F"/>
    <w:rsid w:val="004030BD"/>
    <w:rsid w:val="00414E8D"/>
    <w:rsid w:val="00415078"/>
    <w:rsid w:val="004168BC"/>
    <w:rsid w:val="0043382B"/>
    <w:rsid w:val="00434037"/>
    <w:rsid w:val="004346CD"/>
    <w:rsid w:val="00441328"/>
    <w:rsid w:val="00442C82"/>
    <w:rsid w:val="0044351A"/>
    <w:rsid w:val="004707A1"/>
    <w:rsid w:val="0049469D"/>
    <w:rsid w:val="004974BF"/>
    <w:rsid w:val="004A76E9"/>
    <w:rsid w:val="004B4217"/>
    <w:rsid w:val="004F0F5E"/>
    <w:rsid w:val="004F4230"/>
    <w:rsid w:val="004F4D80"/>
    <w:rsid w:val="004F7DCC"/>
    <w:rsid w:val="005364CD"/>
    <w:rsid w:val="00540E11"/>
    <w:rsid w:val="0055088A"/>
    <w:rsid w:val="0056267F"/>
    <w:rsid w:val="005A25BE"/>
    <w:rsid w:val="005A3576"/>
    <w:rsid w:val="005A3C04"/>
    <w:rsid w:val="005B3BE2"/>
    <w:rsid w:val="005B6B59"/>
    <w:rsid w:val="005D6DAB"/>
    <w:rsid w:val="005F13A8"/>
    <w:rsid w:val="00603D91"/>
    <w:rsid w:val="006042FA"/>
    <w:rsid w:val="00614210"/>
    <w:rsid w:val="00635ADF"/>
    <w:rsid w:val="006473EF"/>
    <w:rsid w:val="006552AD"/>
    <w:rsid w:val="006571C8"/>
    <w:rsid w:val="00664E54"/>
    <w:rsid w:val="00665F5D"/>
    <w:rsid w:val="00680EE3"/>
    <w:rsid w:val="0068581E"/>
    <w:rsid w:val="00685B4F"/>
    <w:rsid w:val="006A2636"/>
    <w:rsid w:val="006B2575"/>
    <w:rsid w:val="00715DF9"/>
    <w:rsid w:val="0071721F"/>
    <w:rsid w:val="00720703"/>
    <w:rsid w:val="00727F18"/>
    <w:rsid w:val="0075240F"/>
    <w:rsid w:val="007A2265"/>
    <w:rsid w:val="007B6277"/>
    <w:rsid w:val="007E26C6"/>
    <w:rsid w:val="00815531"/>
    <w:rsid w:val="0082358D"/>
    <w:rsid w:val="00825E1A"/>
    <w:rsid w:val="00840964"/>
    <w:rsid w:val="00852663"/>
    <w:rsid w:val="00853BC3"/>
    <w:rsid w:val="00860D96"/>
    <w:rsid w:val="00866E23"/>
    <w:rsid w:val="00875593"/>
    <w:rsid w:val="008813D9"/>
    <w:rsid w:val="00895AF8"/>
    <w:rsid w:val="008B3270"/>
    <w:rsid w:val="008C0BE1"/>
    <w:rsid w:val="008C3520"/>
    <w:rsid w:val="008C7909"/>
    <w:rsid w:val="008D38D7"/>
    <w:rsid w:val="008F2FD1"/>
    <w:rsid w:val="008F73C8"/>
    <w:rsid w:val="009072FA"/>
    <w:rsid w:val="009306E7"/>
    <w:rsid w:val="00930A2B"/>
    <w:rsid w:val="00942D9F"/>
    <w:rsid w:val="00944325"/>
    <w:rsid w:val="00945366"/>
    <w:rsid w:val="009707D5"/>
    <w:rsid w:val="009B08B8"/>
    <w:rsid w:val="00A00487"/>
    <w:rsid w:val="00A30127"/>
    <w:rsid w:val="00A3734F"/>
    <w:rsid w:val="00A4136E"/>
    <w:rsid w:val="00A45D11"/>
    <w:rsid w:val="00A47179"/>
    <w:rsid w:val="00A54505"/>
    <w:rsid w:val="00A61DEE"/>
    <w:rsid w:val="00A64956"/>
    <w:rsid w:val="00A732AF"/>
    <w:rsid w:val="00A742A4"/>
    <w:rsid w:val="00A77F3A"/>
    <w:rsid w:val="00A831CD"/>
    <w:rsid w:val="00A83B6C"/>
    <w:rsid w:val="00A87B2D"/>
    <w:rsid w:val="00A94ECE"/>
    <w:rsid w:val="00AA3280"/>
    <w:rsid w:val="00AA64A9"/>
    <w:rsid w:val="00AB42A5"/>
    <w:rsid w:val="00AB4D7D"/>
    <w:rsid w:val="00AC17D0"/>
    <w:rsid w:val="00AC63F6"/>
    <w:rsid w:val="00AC76DC"/>
    <w:rsid w:val="00AD6E3F"/>
    <w:rsid w:val="00AE7935"/>
    <w:rsid w:val="00AF32FC"/>
    <w:rsid w:val="00AF63C3"/>
    <w:rsid w:val="00B3405B"/>
    <w:rsid w:val="00B402B9"/>
    <w:rsid w:val="00B41B88"/>
    <w:rsid w:val="00B53344"/>
    <w:rsid w:val="00B6422B"/>
    <w:rsid w:val="00B70742"/>
    <w:rsid w:val="00B7624E"/>
    <w:rsid w:val="00B77BC9"/>
    <w:rsid w:val="00B82387"/>
    <w:rsid w:val="00B96273"/>
    <w:rsid w:val="00BC7EB6"/>
    <w:rsid w:val="00BD3B92"/>
    <w:rsid w:val="00BE03FD"/>
    <w:rsid w:val="00BE4FF0"/>
    <w:rsid w:val="00BF0793"/>
    <w:rsid w:val="00C17BEE"/>
    <w:rsid w:val="00C313B0"/>
    <w:rsid w:val="00C33DF9"/>
    <w:rsid w:val="00C606FF"/>
    <w:rsid w:val="00C62D4C"/>
    <w:rsid w:val="00C72E9F"/>
    <w:rsid w:val="00C90DDF"/>
    <w:rsid w:val="00CA4D92"/>
    <w:rsid w:val="00CB148C"/>
    <w:rsid w:val="00CC1493"/>
    <w:rsid w:val="00CC275A"/>
    <w:rsid w:val="00CD3D74"/>
    <w:rsid w:val="00CE1A39"/>
    <w:rsid w:val="00CF3284"/>
    <w:rsid w:val="00CF378A"/>
    <w:rsid w:val="00D51411"/>
    <w:rsid w:val="00D67944"/>
    <w:rsid w:val="00DC2970"/>
    <w:rsid w:val="00DD79A2"/>
    <w:rsid w:val="00DE6D2B"/>
    <w:rsid w:val="00E1069F"/>
    <w:rsid w:val="00E160CA"/>
    <w:rsid w:val="00E46E36"/>
    <w:rsid w:val="00E63EAE"/>
    <w:rsid w:val="00E753A8"/>
    <w:rsid w:val="00E77C84"/>
    <w:rsid w:val="00E87A36"/>
    <w:rsid w:val="00EA4344"/>
    <w:rsid w:val="00EA64AD"/>
    <w:rsid w:val="00EB19B8"/>
    <w:rsid w:val="00EC71E5"/>
    <w:rsid w:val="00EF5353"/>
    <w:rsid w:val="00F108E9"/>
    <w:rsid w:val="00F1571F"/>
    <w:rsid w:val="00F22F63"/>
    <w:rsid w:val="00F25C8D"/>
    <w:rsid w:val="00F47424"/>
    <w:rsid w:val="00F86541"/>
    <w:rsid w:val="00F94767"/>
    <w:rsid w:val="00F962D2"/>
    <w:rsid w:val="00F97A03"/>
    <w:rsid w:val="00FC797E"/>
    <w:rsid w:val="00FD7048"/>
    <w:rsid w:val="00FE3174"/>
    <w:rsid w:val="00FE3690"/>
    <w:rsid w:val="00FE394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style="mso-width-relative:margin;mso-height-relative:margin" fillcolor="white">
      <v:fill color="white"/>
    </o:shapedefaults>
    <o:shapelayout v:ext="edit">
      <o:idmap v:ext="edit" data="1"/>
    </o:shapelayout>
  </w:shapeDefaults>
  <w:decimalSymbol w:val="."/>
  <w:listSeparator w:val=","/>
  <w15:docId w15:val="{E119E802-0EE6-4FEA-9EB5-9D704AD1B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1A39"/>
    <w:pPr>
      <w:spacing w:before="120" w:line="312" w:lineRule="auto"/>
    </w:pPr>
    <w:rPr>
      <w:rFonts w:ascii="Arial" w:hAnsi="Arial"/>
      <w:color w:val="595959" w:themeColor="text1" w:themeTint="A6"/>
      <w:sz w:val="20"/>
    </w:rPr>
  </w:style>
  <w:style w:type="paragraph" w:styleId="Heading1">
    <w:name w:val="heading 1"/>
    <w:basedOn w:val="Normal"/>
    <w:next w:val="Normal"/>
    <w:link w:val="Heading1Char"/>
    <w:uiPriority w:val="9"/>
    <w:qFormat/>
    <w:rsid w:val="00CE1A39"/>
    <w:pPr>
      <w:keepNext/>
      <w:keepLines/>
      <w:spacing w:before="100" w:beforeAutospacing="1" w:line="240" w:lineRule="auto"/>
      <w:outlineLvl w:val="0"/>
    </w:pPr>
    <w:rPr>
      <w:rFonts w:ascii="Georgia" w:eastAsiaTheme="majorEastAsia" w:hAnsi="Georgia" w:cstheme="majorBidi"/>
      <w:bCs/>
      <w:color w:val="4F81BD"/>
      <w:sz w:val="36"/>
      <w:szCs w:val="28"/>
    </w:rPr>
  </w:style>
  <w:style w:type="paragraph" w:styleId="Heading2">
    <w:name w:val="heading 2"/>
    <w:basedOn w:val="Normal"/>
    <w:next w:val="Normal"/>
    <w:link w:val="Heading2Char"/>
    <w:uiPriority w:val="9"/>
    <w:unhideWhenUsed/>
    <w:qFormat/>
    <w:rsid w:val="00CE1A39"/>
    <w:pPr>
      <w:keepNext/>
      <w:keepLines/>
      <w:spacing w:before="0" w:line="240" w:lineRule="auto"/>
      <w:outlineLvl w:val="1"/>
    </w:pPr>
    <w:rPr>
      <w:rFonts w:eastAsiaTheme="majorEastAsia" w:cstheme="majorBidi"/>
      <w:bCs/>
      <w:color w:val="4F81BD"/>
      <w:sz w:val="28"/>
      <w:szCs w:val="26"/>
    </w:rPr>
  </w:style>
  <w:style w:type="paragraph" w:styleId="Heading3">
    <w:name w:val="heading 3"/>
    <w:basedOn w:val="Normal"/>
    <w:next w:val="Normal"/>
    <w:link w:val="Heading3Char"/>
    <w:uiPriority w:val="9"/>
    <w:unhideWhenUsed/>
    <w:qFormat/>
    <w:rsid w:val="00CE1A39"/>
    <w:pPr>
      <w:keepNext/>
      <w:keepLines/>
      <w:spacing w:before="100" w:beforeAutospacing="1"/>
      <w:outlineLvl w:val="2"/>
    </w:pPr>
    <w:rPr>
      <w:rFonts w:eastAsiaTheme="majorEastAsia" w:cstheme="majorBidi"/>
      <w:bCs/>
      <w:color w:val="auto"/>
      <w:sz w:val="24"/>
    </w:rPr>
  </w:style>
  <w:style w:type="paragraph" w:styleId="Heading4">
    <w:name w:val="heading 4"/>
    <w:basedOn w:val="Normal"/>
    <w:next w:val="Normal"/>
    <w:link w:val="Heading4Char"/>
    <w:uiPriority w:val="9"/>
    <w:unhideWhenUsed/>
    <w:rsid w:val="00CE1A39"/>
    <w:pPr>
      <w:keepNext/>
      <w:keepLines/>
      <w:spacing w:before="0"/>
      <w:outlineLvl w:val="3"/>
    </w:pPr>
    <w:rPr>
      <w:rFonts w:eastAsiaTheme="majorEastAsia" w:cstheme="majorBidi"/>
      <w:bCs/>
      <w:i/>
      <w:iCs/>
      <w:color w:val="000000" w:themeColor="text1"/>
    </w:rPr>
  </w:style>
  <w:style w:type="paragraph" w:styleId="Heading5">
    <w:name w:val="heading 5"/>
    <w:basedOn w:val="Normal"/>
    <w:next w:val="Normal"/>
    <w:link w:val="Heading5Char"/>
    <w:uiPriority w:val="9"/>
    <w:unhideWhenUsed/>
    <w:rsid w:val="00367D07"/>
    <w:pPr>
      <w:keepNext/>
      <w:keepLines/>
      <w:spacing w:before="100" w:beforeAutospacing="1" w:after="0" w:line="240" w:lineRule="auto"/>
      <w:outlineLvl w:val="4"/>
    </w:pPr>
    <w:rPr>
      <w:rFonts w:asciiTheme="majorHAnsi" w:eastAsiaTheme="majorEastAsia" w:hAnsiTheme="majorHAnsi" w:cstheme="majorBidi"/>
      <w:b/>
      <w:color w:val="4DA4C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45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3C4540"/>
  </w:style>
  <w:style w:type="paragraph" w:styleId="Footer">
    <w:name w:val="footer"/>
    <w:basedOn w:val="Normal"/>
    <w:link w:val="FooterChar"/>
    <w:uiPriority w:val="99"/>
    <w:unhideWhenUsed/>
    <w:rsid w:val="003C45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4540"/>
  </w:style>
  <w:style w:type="paragraph" w:styleId="BalloonText">
    <w:name w:val="Balloon Text"/>
    <w:basedOn w:val="Normal"/>
    <w:link w:val="BalloonTextChar"/>
    <w:uiPriority w:val="99"/>
    <w:semiHidden/>
    <w:unhideWhenUsed/>
    <w:rsid w:val="003C45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4540"/>
    <w:rPr>
      <w:rFonts w:ascii="Tahoma" w:hAnsi="Tahoma" w:cs="Tahoma"/>
      <w:sz w:val="16"/>
      <w:szCs w:val="16"/>
    </w:rPr>
  </w:style>
  <w:style w:type="paragraph" w:customStyle="1" w:styleId="BasicParagraph">
    <w:name w:val="[Basic Paragraph]"/>
    <w:basedOn w:val="Normal"/>
    <w:uiPriority w:val="99"/>
    <w:rsid w:val="003C4540"/>
    <w:pPr>
      <w:autoSpaceDE w:val="0"/>
      <w:autoSpaceDN w:val="0"/>
      <w:adjustRightInd w:val="0"/>
      <w:spacing w:after="0" w:line="288" w:lineRule="auto"/>
      <w:textAlignment w:val="center"/>
    </w:pPr>
    <w:rPr>
      <w:rFonts w:ascii="MinionPro-Regular" w:hAnsi="MinionPro-Regular" w:cs="MinionPro-Regular"/>
      <w:color w:val="000000"/>
      <w:sz w:val="24"/>
      <w:szCs w:val="24"/>
      <w:lang w:val="en-GB"/>
    </w:rPr>
  </w:style>
  <w:style w:type="paragraph" w:styleId="Subtitle">
    <w:name w:val="Subtitle"/>
    <w:aliases w:val="Issue No"/>
    <w:basedOn w:val="Normal"/>
    <w:next w:val="Normal"/>
    <w:link w:val="SubtitleChar"/>
    <w:uiPriority w:val="11"/>
    <w:qFormat/>
    <w:rsid w:val="00AC63F6"/>
    <w:pPr>
      <w:numPr>
        <w:ilvl w:val="1"/>
      </w:numPr>
      <w:spacing w:after="120" w:line="240" w:lineRule="auto"/>
      <w:jc w:val="right"/>
    </w:pPr>
    <w:rPr>
      <w:rFonts w:eastAsiaTheme="majorEastAsia" w:cstheme="majorBidi"/>
      <w:iCs/>
      <w:color w:val="FFFFFF" w:themeColor="background1"/>
      <w:spacing w:val="20"/>
      <w:szCs w:val="24"/>
    </w:rPr>
  </w:style>
  <w:style w:type="character" w:customStyle="1" w:styleId="SubtitleChar">
    <w:name w:val="Subtitle Char"/>
    <w:aliases w:val="Issue No Char"/>
    <w:basedOn w:val="DefaultParagraphFont"/>
    <w:link w:val="Subtitle"/>
    <w:uiPriority w:val="11"/>
    <w:rsid w:val="00AC63F6"/>
    <w:rPr>
      <w:rFonts w:ascii="Arial" w:eastAsiaTheme="majorEastAsia" w:hAnsi="Arial" w:cstheme="majorBidi"/>
      <w:iCs/>
      <w:color w:val="FFFFFF" w:themeColor="background1"/>
      <w:spacing w:val="20"/>
      <w:sz w:val="20"/>
      <w:szCs w:val="24"/>
    </w:rPr>
  </w:style>
  <w:style w:type="paragraph" w:styleId="NoSpacing">
    <w:name w:val="No Spacing"/>
    <w:uiPriority w:val="1"/>
    <w:qFormat/>
    <w:rsid w:val="00B82387"/>
    <w:pPr>
      <w:spacing w:after="0" w:line="240" w:lineRule="auto"/>
    </w:pPr>
    <w:rPr>
      <w:color w:val="595959" w:themeColor="text1" w:themeTint="A6"/>
    </w:rPr>
  </w:style>
  <w:style w:type="character" w:styleId="SubtleEmphasis">
    <w:name w:val="Subtle Emphasis"/>
    <w:basedOn w:val="DefaultParagraphFont"/>
    <w:uiPriority w:val="19"/>
    <w:qFormat/>
    <w:rsid w:val="00176A93"/>
    <w:rPr>
      <w:i/>
      <w:iCs/>
      <w:color w:val="808080" w:themeColor="text1" w:themeTint="7F"/>
    </w:rPr>
  </w:style>
  <w:style w:type="character" w:styleId="Emphasis">
    <w:name w:val="Emphasis"/>
    <w:basedOn w:val="DefaultParagraphFont"/>
    <w:uiPriority w:val="20"/>
    <w:qFormat/>
    <w:rsid w:val="00176A93"/>
    <w:rPr>
      <w:i/>
      <w:iCs/>
    </w:rPr>
  </w:style>
  <w:style w:type="paragraph" w:styleId="Quote">
    <w:name w:val="Quote"/>
    <w:aliases w:val="Classification"/>
    <w:basedOn w:val="Normal"/>
    <w:next w:val="Normal"/>
    <w:link w:val="QuoteChar"/>
    <w:uiPriority w:val="29"/>
    <w:qFormat/>
    <w:rsid w:val="00B3405B"/>
    <w:pPr>
      <w:spacing w:after="0"/>
      <w:jc w:val="center"/>
    </w:pPr>
    <w:rPr>
      <w:rFonts w:ascii="Arial Narrow" w:hAnsi="Arial Narrow"/>
      <w:iCs/>
      <w:color w:val="FFFFFF" w:themeColor="background1"/>
      <w:sz w:val="28"/>
    </w:rPr>
  </w:style>
  <w:style w:type="character" w:customStyle="1" w:styleId="QuoteChar">
    <w:name w:val="Quote Char"/>
    <w:aliases w:val="Classification Char"/>
    <w:basedOn w:val="DefaultParagraphFont"/>
    <w:link w:val="Quote"/>
    <w:uiPriority w:val="29"/>
    <w:rsid w:val="00B3405B"/>
    <w:rPr>
      <w:rFonts w:ascii="Arial Narrow" w:hAnsi="Arial Narrow"/>
      <w:iCs/>
      <w:color w:val="FFFFFF" w:themeColor="background1"/>
      <w:sz w:val="28"/>
    </w:rPr>
  </w:style>
  <w:style w:type="character" w:customStyle="1" w:styleId="Heading1Char">
    <w:name w:val="Heading 1 Char"/>
    <w:basedOn w:val="DefaultParagraphFont"/>
    <w:link w:val="Heading1"/>
    <w:uiPriority w:val="9"/>
    <w:rsid w:val="00CE1A39"/>
    <w:rPr>
      <w:rFonts w:ascii="Georgia" w:eastAsiaTheme="majorEastAsia" w:hAnsi="Georgia" w:cstheme="majorBidi"/>
      <w:bCs/>
      <w:color w:val="4F81BD"/>
      <w:sz w:val="36"/>
      <w:szCs w:val="28"/>
    </w:rPr>
  </w:style>
  <w:style w:type="character" w:customStyle="1" w:styleId="Heading2Char">
    <w:name w:val="Heading 2 Char"/>
    <w:basedOn w:val="DefaultParagraphFont"/>
    <w:link w:val="Heading2"/>
    <w:uiPriority w:val="9"/>
    <w:rsid w:val="00CE1A39"/>
    <w:rPr>
      <w:rFonts w:ascii="Arial" w:eastAsiaTheme="majorEastAsia" w:hAnsi="Arial" w:cstheme="majorBidi"/>
      <w:bCs/>
      <w:color w:val="4F81BD"/>
      <w:sz w:val="28"/>
      <w:szCs w:val="26"/>
    </w:rPr>
  </w:style>
  <w:style w:type="character" w:customStyle="1" w:styleId="Heading3Char">
    <w:name w:val="Heading 3 Char"/>
    <w:basedOn w:val="DefaultParagraphFont"/>
    <w:link w:val="Heading3"/>
    <w:uiPriority w:val="9"/>
    <w:rsid w:val="00CE1A39"/>
    <w:rPr>
      <w:rFonts w:ascii="Arial" w:eastAsiaTheme="majorEastAsia" w:hAnsi="Arial" w:cstheme="majorBidi"/>
      <w:bCs/>
      <w:sz w:val="24"/>
    </w:rPr>
  </w:style>
  <w:style w:type="paragraph" w:styleId="ListParagraph">
    <w:name w:val="List Paragraph"/>
    <w:aliases w:val="Bullets"/>
    <w:basedOn w:val="Normal"/>
    <w:uiPriority w:val="34"/>
    <w:qFormat/>
    <w:rsid w:val="008D38D7"/>
    <w:pPr>
      <w:numPr>
        <w:numId w:val="2"/>
      </w:numPr>
      <w:ind w:left="908" w:hanging="454"/>
      <w:contextualSpacing/>
    </w:pPr>
  </w:style>
  <w:style w:type="character" w:customStyle="1" w:styleId="Heading4Char">
    <w:name w:val="Heading 4 Char"/>
    <w:basedOn w:val="DefaultParagraphFont"/>
    <w:link w:val="Heading4"/>
    <w:uiPriority w:val="9"/>
    <w:rsid w:val="00CE1A39"/>
    <w:rPr>
      <w:rFonts w:ascii="Arial" w:eastAsiaTheme="majorEastAsia" w:hAnsi="Arial" w:cstheme="majorBidi"/>
      <w:bCs/>
      <w:i/>
      <w:iCs/>
      <w:color w:val="000000" w:themeColor="text1"/>
      <w:sz w:val="20"/>
    </w:rPr>
  </w:style>
  <w:style w:type="character" w:customStyle="1" w:styleId="Heading5Char">
    <w:name w:val="Heading 5 Char"/>
    <w:basedOn w:val="DefaultParagraphFont"/>
    <w:link w:val="Heading5"/>
    <w:uiPriority w:val="9"/>
    <w:rsid w:val="00367D07"/>
    <w:rPr>
      <w:rFonts w:asciiTheme="majorHAnsi" w:eastAsiaTheme="majorEastAsia" w:hAnsiTheme="majorHAnsi" w:cstheme="majorBidi"/>
      <w:b/>
      <w:color w:val="4DA4CB"/>
    </w:rPr>
  </w:style>
  <w:style w:type="paragraph" w:styleId="Title">
    <w:name w:val="Title"/>
    <w:basedOn w:val="Normal"/>
    <w:next w:val="Normal"/>
    <w:link w:val="TitleChar"/>
    <w:uiPriority w:val="10"/>
    <w:qFormat/>
    <w:rsid w:val="00CE1A39"/>
    <w:pPr>
      <w:spacing w:before="0" w:after="120" w:line="240" w:lineRule="auto"/>
      <w:contextualSpacing/>
    </w:pPr>
    <w:rPr>
      <w:rFonts w:eastAsiaTheme="majorEastAsia" w:cstheme="majorBidi"/>
      <w:color w:val="FFFFFF" w:themeColor="background1"/>
      <w:spacing w:val="5"/>
      <w:kern w:val="28"/>
      <w:sz w:val="40"/>
      <w:szCs w:val="52"/>
    </w:rPr>
  </w:style>
  <w:style w:type="character" w:customStyle="1" w:styleId="TitleChar">
    <w:name w:val="Title Char"/>
    <w:basedOn w:val="DefaultParagraphFont"/>
    <w:link w:val="Title"/>
    <w:uiPriority w:val="10"/>
    <w:rsid w:val="00CE1A39"/>
    <w:rPr>
      <w:rFonts w:ascii="Arial" w:eastAsiaTheme="majorEastAsia" w:hAnsi="Arial" w:cstheme="majorBidi"/>
      <w:color w:val="FFFFFF" w:themeColor="background1"/>
      <w:spacing w:val="5"/>
      <w:kern w:val="28"/>
      <w:sz w:val="40"/>
      <w:szCs w:val="52"/>
    </w:rPr>
  </w:style>
  <w:style w:type="character" w:styleId="BookTitle">
    <w:name w:val="Book Title"/>
    <w:basedOn w:val="DefaultParagraphFont"/>
    <w:uiPriority w:val="33"/>
    <w:qFormat/>
    <w:rsid w:val="003C0B1E"/>
    <w:rPr>
      <w:rFonts w:ascii="Arial" w:hAnsi="Arial"/>
      <w:b/>
      <w:bCs/>
      <w:color w:val="FFFFFF" w:themeColor="background1"/>
      <w:spacing w:val="5"/>
      <w:sz w:val="34"/>
    </w:rPr>
  </w:style>
  <w:style w:type="table" w:styleId="TableGrid">
    <w:name w:val="Table Grid"/>
    <w:basedOn w:val="TableNormal"/>
    <w:uiPriority w:val="59"/>
    <w:rsid w:val="006B257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LightShading-Accent11">
    <w:name w:val="Light Shading - Accent 11"/>
    <w:basedOn w:val="TableNormal"/>
    <w:uiPriority w:val="60"/>
    <w:rsid w:val="006B2575"/>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Shading1">
    <w:name w:val="Light Shading1"/>
    <w:basedOn w:val="TableNormal"/>
    <w:uiPriority w:val="60"/>
    <w:rsid w:val="006B257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5">
    <w:name w:val="Light Shading Accent 5"/>
    <w:basedOn w:val="TableNormal"/>
    <w:uiPriority w:val="60"/>
    <w:rsid w:val="006B2575"/>
    <w:pPr>
      <w:spacing w:after="0" w:line="240" w:lineRule="auto"/>
    </w:pPr>
    <w:rPr>
      <w:rFonts w:ascii="Arial" w:hAnsi="Arial"/>
      <w:color w:val="262626" w:themeColor="text1" w:themeTint="D9"/>
    </w:rPr>
    <w:tblPr>
      <w:tblStyleRowBandSize w:val="1"/>
      <w:tblStyleColBandSize w:val="1"/>
      <w:tblBorders>
        <w:top w:val="single" w:sz="8" w:space="0" w:color="007DC3"/>
        <w:bottom w:val="single" w:sz="8" w:space="0" w:color="007DC3"/>
      </w:tblBorders>
    </w:tblPr>
    <w:tcPr>
      <w:shd w:val="clear" w:color="auto" w:fill="auto"/>
    </w:tc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customStyle="1" w:styleId="Tabletext">
    <w:name w:val="Table text"/>
    <w:basedOn w:val="Normal"/>
    <w:qFormat/>
    <w:rsid w:val="00C90DDF"/>
    <w:pPr>
      <w:spacing w:before="80" w:after="40" w:line="240" w:lineRule="auto"/>
    </w:pPr>
    <w:rPr>
      <w:bCs/>
      <w:sz w:val="18"/>
    </w:rPr>
  </w:style>
  <w:style w:type="paragraph" w:customStyle="1" w:styleId="Note">
    <w:name w:val="Note:"/>
    <w:basedOn w:val="Normal"/>
    <w:qFormat/>
    <w:rsid w:val="00942D9F"/>
    <w:pPr>
      <w:spacing w:before="0" w:after="160"/>
    </w:pPr>
    <w:rPr>
      <w:sz w:val="14"/>
    </w:rPr>
  </w:style>
  <w:style w:type="paragraph" w:customStyle="1" w:styleId="NormalRule">
    <w:name w:val="Normal Rule"/>
    <w:basedOn w:val="Normal"/>
    <w:qFormat/>
    <w:rsid w:val="00160ABF"/>
    <w:pPr>
      <w:pBdr>
        <w:bottom w:val="single" w:sz="2" w:space="1" w:color="808080" w:themeColor="background1" w:themeShade="80"/>
      </w:pBdr>
      <w:spacing w:after="240"/>
    </w:pPr>
  </w:style>
  <w:style w:type="paragraph" w:customStyle="1" w:styleId="Bullet">
    <w:name w:val="Bullet"/>
    <w:basedOn w:val="ListParagraph"/>
    <w:qFormat/>
    <w:rsid w:val="00CE1A39"/>
    <w:pPr>
      <w:numPr>
        <w:numId w:val="3"/>
      </w:numPr>
      <w:spacing w:before="60" w:after="60"/>
      <w:ind w:left="357" w:hanging="357"/>
    </w:pPr>
  </w:style>
  <w:style w:type="paragraph" w:customStyle="1" w:styleId="BulletRule">
    <w:name w:val="Bullet Rule"/>
    <w:basedOn w:val="Bullet"/>
    <w:qFormat/>
    <w:rsid w:val="00CE1A39"/>
    <w:pPr>
      <w:pBdr>
        <w:bottom w:val="single" w:sz="2" w:space="1" w:color="808080" w:themeColor="background1" w:themeShade="80"/>
      </w:pBdr>
    </w:pPr>
  </w:style>
  <w:style w:type="table" w:styleId="LightShading-Accent3">
    <w:name w:val="Light Shading Accent 3"/>
    <w:basedOn w:val="TableNormal"/>
    <w:uiPriority w:val="60"/>
    <w:rsid w:val="00F47424"/>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1">
    <w:name w:val="Light Shading Accent 1"/>
    <w:basedOn w:val="TableNormal"/>
    <w:uiPriority w:val="60"/>
    <w:rsid w:val="00AD6E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OTSHeading">
    <w:name w:val="OTS Heading"/>
    <w:basedOn w:val="Normal"/>
    <w:uiPriority w:val="99"/>
    <w:rsid w:val="009707D5"/>
    <w:pPr>
      <w:keepNext/>
      <w:suppressAutoHyphens/>
      <w:autoSpaceDE w:val="0"/>
      <w:autoSpaceDN w:val="0"/>
      <w:adjustRightInd w:val="0"/>
      <w:spacing w:before="458" w:after="183" w:line="614" w:lineRule="atLeast"/>
      <w:textAlignment w:val="center"/>
    </w:pPr>
    <w:rPr>
      <w:rFonts w:ascii="FranklinGothic-Book" w:hAnsi="FranklinGothic-Book" w:cs="FranklinGothic-Book"/>
      <w:color w:val="000000"/>
      <w:sz w:val="50"/>
      <w:szCs w:val="50"/>
      <w:lang w:val="en-US"/>
    </w:rPr>
  </w:style>
  <w:style w:type="paragraph" w:customStyle="1" w:styleId="Listfiguretableheading">
    <w:name w:val="List/figure/table heading"/>
    <w:basedOn w:val="Heading2"/>
    <w:qFormat/>
    <w:rsid w:val="00EF5353"/>
  </w:style>
  <w:style w:type="paragraph" w:customStyle="1" w:styleId="TableHeading">
    <w:name w:val="Table Heading"/>
    <w:basedOn w:val="Tabletext"/>
    <w:qFormat/>
    <w:rsid w:val="00EF5353"/>
    <w:rPr>
      <w:b/>
      <w:bCs w:val="0"/>
    </w:rPr>
  </w:style>
  <w:style w:type="character" w:styleId="Hyperlink">
    <w:name w:val="Hyperlink"/>
    <w:basedOn w:val="DefaultParagraphFont"/>
    <w:uiPriority w:val="99"/>
    <w:rsid w:val="008C0BE1"/>
    <w:rPr>
      <w:color w:val="0000FF"/>
      <w:u w:val="single"/>
    </w:rPr>
  </w:style>
  <w:style w:type="paragraph" w:styleId="MessageHeader">
    <w:name w:val="Message Header"/>
    <w:aliases w:val="Boxed text"/>
    <w:basedOn w:val="Normal"/>
    <w:next w:val="Normal"/>
    <w:link w:val="MessageHeaderChar"/>
    <w:uiPriority w:val="99"/>
    <w:unhideWhenUsed/>
    <w:qFormat/>
    <w:rsid w:val="008C0BE1"/>
    <w:pPr>
      <w:pBdr>
        <w:top w:val="single" w:sz="48" w:space="4" w:color="C6D9F1" w:themeColor="text2" w:themeTint="33"/>
        <w:left w:val="single" w:sz="48" w:space="4" w:color="C6D9F1" w:themeColor="text2" w:themeTint="33"/>
        <w:bottom w:val="single" w:sz="48" w:space="5" w:color="C6D9F1" w:themeColor="text2" w:themeTint="33"/>
        <w:right w:val="single" w:sz="48" w:space="4" w:color="C6D9F1" w:themeColor="text2" w:themeTint="33"/>
      </w:pBdr>
      <w:shd w:val="solid" w:color="C6D9F1" w:themeColor="text2" w:themeTint="33" w:fill="auto"/>
      <w:suppressAutoHyphens/>
      <w:autoSpaceDE w:val="0"/>
      <w:autoSpaceDN w:val="0"/>
      <w:adjustRightInd w:val="0"/>
      <w:spacing w:before="240" w:after="240" w:line="240" w:lineRule="auto"/>
      <w:ind w:left="80" w:right="80"/>
      <w:textAlignment w:val="center"/>
    </w:pPr>
    <w:rPr>
      <w:rFonts w:eastAsiaTheme="majorEastAsia" w:cstheme="majorBidi"/>
      <w:color w:val="000000"/>
      <w:szCs w:val="24"/>
      <w:lang w:val="en-US"/>
    </w:rPr>
  </w:style>
  <w:style w:type="character" w:customStyle="1" w:styleId="MessageHeaderChar">
    <w:name w:val="Message Header Char"/>
    <w:aliases w:val="Boxed text Char"/>
    <w:basedOn w:val="DefaultParagraphFont"/>
    <w:link w:val="MessageHeader"/>
    <w:uiPriority w:val="99"/>
    <w:rsid w:val="008C0BE1"/>
    <w:rPr>
      <w:rFonts w:ascii="Arial" w:eastAsiaTheme="majorEastAsia" w:hAnsi="Arial" w:cstheme="majorBidi"/>
      <w:color w:val="000000"/>
      <w:sz w:val="20"/>
      <w:szCs w:val="24"/>
      <w:shd w:val="solid" w:color="C6D9F1" w:themeColor="text2" w:themeTint="33" w:fill="auto"/>
      <w:lang w:val="en-US"/>
    </w:rPr>
  </w:style>
  <w:style w:type="character" w:styleId="FollowedHyperlink">
    <w:name w:val="FollowedHyperlink"/>
    <w:basedOn w:val="DefaultParagraphFont"/>
    <w:uiPriority w:val="99"/>
    <w:semiHidden/>
    <w:unhideWhenUsed/>
    <w:rsid w:val="00AF63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160533">
      <w:bodyDiv w:val="1"/>
      <w:marLeft w:val="0"/>
      <w:marRight w:val="0"/>
      <w:marTop w:val="0"/>
      <w:marBottom w:val="0"/>
      <w:divBdr>
        <w:top w:val="none" w:sz="0" w:space="0" w:color="auto"/>
        <w:left w:val="none" w:sz="0" w:space="0" w:color="auto"/>
        <w:bottom w:val="none" w:sz="0" w:space="0" w:color="auto"/>
        <w:right w:val="none" w:sz="0" w:space="0" w:color="auto"/>
      </w:divBdr>
    </w:div>
    <w:div w:id="160487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aron.nyakuengama@infrastructure.gov.au" TargetMode="External"/><Relationship Id="rId13" Type="http://schemas.openxmlformats.org/officeDocument/2006/relationships/hyperlink" Target="mailto:recalls@infrastructure.gov.au" TargetMode="External"/><Relationship Id="rId18" Type="http://schemas.openxmlformats.org/officeDocument/2006/relationships/hyperlink" Target="mailto:robert.bradley@infrastructure.gov.au" TargetMode="External"/><Relationship Id="rId26" Type="http://schemas.openxmlformats.org/officeDocument/2006/relationships/hyperlink" Target="mailto:SVSEGMAIL@infrastructure.gov.au" TargetMode="External"/><Relationship Id="rId39" Type="http://schemas.openxmlformats.org/officeDocument/2006/relationships/hyperlink" Target="https://infrastructure.gov.au/vehicles/sevs/index.aspx" TargetMode="External"/><Relationship Id="rId3" Type="http://schemas.openxmlformats.org/officeDocument/2006/relationships/styles" Target="styles.xml"/><Relationship Id="rId21" Type="http://schemas.openxmlformats.org/officeDocument/2006/relationships/hyperlink" Target="mailto:david.morton@infrastructure.gov.au" TargetMode="External"/><Relationship Id="rId34" Type="http://schemas.openxmlformats.org/officeDocument/2006/relationships/hyperlink" Target="mailto:certificationforum@infrastructure.gov.au" TargetMode="External"/><Relationship Id="rId42"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infrastructure.gov.au/vehicles/recalls/rvr/index.aspx" TargetMode="External"/><Relationship Id="rId17" Type="http://schemas.openxmlformats.org/officeDocument/2006/relationships/hyperlink" Target="https://www.infrastructure.gov.au/vehicles/rvs/index.aspx" TargetMode="External"/><Relationship Id="rId25" Type="http://schemas.openxmlformats.org/officeDocument/2006/relationships/hyperlink" Target="mailto:garry.muir@infrastructure.gov.au" TargetMode="External"/><Relationship Id="rId33" Type="http://schemas.openxmlformats.org/officeDocument/2006/relationships/hyperlink" Target="https://infrastructure.gov.au/vehicles/design/index.aspx" TargetMode="External"/><Relationship Id="rId38" Type="http://schemas.openxmlformats.org/officeDocument/2006/relationships/hyperlink" Target="https://infrastructure.gov.au/vehicles/raws/" TargetMode="External"/><Relationship Id="rId2" Type="http://schemas.openxmlformats.org/officeDocument/2006/relationships/numbering" Target="numbering.xml"/><Relationship Id="rId16" Type="http://schemas.openxmlformats.org/officeDocument/2006/relationships/hyperlink" Target="mailto:graham.evans@infrastructure.gov.au" TargetMode="External"/><Relationship Id="rId20" Type="http://schemas.openxmlformats.org/officeDocument/2006/relationships/hyperlink" Target="https://www.infrastructure.gov.au/vehicles/safety/" TargetMode="External"/><Relationship Id="rId29" Type="http://schemas.openxmlformats.org/officeDocument/2006/relationships/hyperlink" Target="mailto:linda.rasmussen@infrastructure.gov.au"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frastructure.gov.au/vehicles/rav/index.aspx" TargetMode="External"/><Relationship Id="rId24" Type="http://schemas.openxmlformats.org/officeDocument/2006/relationships/hyperlink" Target="https://infrastructure.gov.au/vehicles/reporting/index.aspx" TargetMode="External"/><Relationship Id="rId32" Type="http://schemas.openxmlformats.org/officeDocument/2006/relationships/hyperlink" Target="mailto:stephen.spencer@infrastructure.gov.au" TargetMode="External"/><Relationship Id="rId37" Type="http://schemas.openxmlformats.org/officeDocument/2006/relationships/hyperlink" Target="https://infrastructure.gov.au/vehicles/certification/index.aspx" TargetMode="External"/><Relationship Id="rId40" Type="http://schemas.openxmlformats.org/officeDocument/2006/relationships/header" Target="head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RVSAimplementation@infrastructure.gov.au" TargetMode="External"/><Relationship Id="rId23" Type="http://schemas.openxmlformats.org/officeDocument/2006/relationships/hyperlink" Target="https://infrastructure.gov.au/vehicles/compliance_and_enforcement/index.aspx" TargetMode="External"/><Relationship Id="rId28" Type="http://schemas.openxmlformats.org/officeDocument/2006/relationships/hyperlink" Target="mailto:Kieran.vassallo@infrastructure.gov.au" TargetMode="External"/><Relationship Id="rId36" Type="http://schemas.openxmlformats.org/officeDocument/2006/relationships/hyperlink" Target="https://infrastructure.gov.au/vehicles/vehicle_regulation/index.aspx" TargetMode="External"/><Relationship Id="rId10" Type="http://schemas.openxmlformats.org/officeDocument/2006/relationships/hyperlink" Target="https://www.infrastructure.gov.au/vehicles/rvs/index.aspx" TargetMode="External"/><Relationship Id="rId19" Type="http://schemas.openxmlformats.org/officeDocument/2006/relationships/hyperlink" Target="https://www.infrastructure.gov.au/vehicles/recalls/index.aspx" TargetMode="External"/><Relationship Id="rId31" Type="http://schemas.openxmlformats.org/officeDocument/2006/relationships/hyperlink" Target="mailto:tlg@infrastructure.gov.au"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infrastructure.gov.au/vehicles/" TargetMode="External"/><Relationship Id="rId14" Type="http://schemas.openxmlformats.org/officeDocument/2006/relationships/hyperlink" Target="mailto:alison.whatson@infrastructure.gov.au" TargetMode="External"/><Relationship Id="rId22" Type="http://schemas.openxmlformats.org/officeDocument/2006/relationships/hyperlink" Target="https://www.infrastructure.gov.au/vehicles/recalls/index.aspx" TargetMode="External"/><Relationship Id="rId27" Type="http://schemas.openxmlformats.org/officeDocument/2006/relationships/hyperlink" Target="mailto:thomas.belcher@infrastructure.gov.au" TargetMode="External"/><Relationship Id="rId30" Type="http://schemas.openxmlformats.org/officeDocument/2006/relationships/hyperlink" Target="https://infrastructure.gov.au/vehicles/imports/" TargetMode="External"/><Relationship Id="rId35" Type="http://schemas.openxmlformats.org/officeDocument/2006/relationships/hyperlink" Target="mailto:umesh.shamdasani@infrastructure.gov.au" TargetMode="External"/><Relationship Id="rId43"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Department_Templates\Standard%20Templates\DoITCRD%20Factsheet%2020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5212BF-0ABD-470D-962C-79D256D5A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DoITCRD Factsheet 2019.dotx</Template>
  <TotalTime>20</TotalTime>
  <Pages>2</Pages>
  <Words>1570</Words>
  <Characters>8949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Fact Sheet</vt:lpstr>
    </vt:vector>
  </TitlesOfParts>
  <Manager/>
  <Company>Department of Infrastructure, Transport, Cities and Regional Development</Company>
  <LinksUpToDate>false</LinksUpToDate>
  <CharactersWithSpaces>10499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Fact Sheet</dc:title>
  <dc:subject/>
  <dc:creator>SYMES Anthony</dc:creator>
  <cp:keywords/>
  <dc:description/>
  <cp:lastModifiedBy>SYMES Anthony</cp:lastModifiedBy>
  <cp:revision>9</cp:revision>
  <cp:lastPrinted>2019-08-12T05:30:00Z</cp:lastPrinted>
  <dcterms:created xsi:type="dcterms:W3CDTF">2019-08-12T05:16:00Z</dcterms:created>
  <dcterms:modified xsi:type="dcterms:W3CDTF">2019-08-20T23:55:00Z</dcterms:modified>
  <cp:category/>
</cp:coreProperties>
</file>